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397BD" w14:textId="206DB6CF" w:rsidR="00EC2872" w:rsidRPr="0031021C" w:rsidRDefault="005444DE" w:rsidP="007D78FA">
      <w:pPr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  <w:noProof/>
        </w:rPr>
        <w:drawing>
          <wp:inline distT="0" distB="0" distL="0" distR="0" wp14:anchorId="46FC6BBF" wp14:editId="519D73BB">
            <wp:extent cx="1209675" cy="1209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b/>
          <w:noProof/>
        </w:rPr>
        <w:drawing>
          <wp:inline distT="0" distB="0" distL="0" distR="0" wp14:anchorId="5CBE6244" wp14:editId="1B1C4898">
            <wp:extent cx="1114425" cy="11144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b/>
          <w:noProof/>
        </w:rPr>
        <w:drawing>
          <wp:inline distT="0" distB="0" distL="0" distR="0" wp14:anchorId="0ECCA96A" wp14:editId="1F83C2A2">
            <wp:extent cx="1838325" cy="8763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A10208" w14:textId="77777777" w:rsidR="00EC2872" w:rsidRPr="0031021C" w:rsidRDefault="00EC2872" w:rsidP="007D78FA">
      <w:pPr>
        <w:spacing w:after="0" w:line="240" w:lineRule="auto"/>
        <w:jc w:val="center"/>
        <w:rPr>
          <w:rFonts w:cs="Arial"/>
          <w:b/>
        </w:rPr>
      </w:pPr>
      <w:r w:rsidRPr="0031021C">
        <w:rPr>
          <w:rFonts w:cs="Arial"/>
          <w:b/>
        </w:rPr>
        <w:t xml:space="preserve">Уральская сеть ресурсных центров для развития и поддержки </w:t>
      </w:r>
      <w:r w:rsidR="0019442E" w:rsidRPr="0031021C">
        <w:rPr>
          <w:rFonts w:cs="Arial"/>
          <w:b/>
        </w:rPr>
        <w:t>социально-ориентированных НКО</w:t>
      </w:r>
    </w:p>
    <w:p w14:paraId="7DD7B49C" w14:textId="77777777" w:rsidR="006F2F34" w:rsidRPr="0031021C" w:rsidRDefault="00000000" w:rsidP="007D78FA">
      <w:pPr>
        <w:spacing w:after="0" w:line="240" w:lineRule="auto"/>
        <w:jc w:val="center"/>
        <w:rPr>
          <w:rFonts w:cs="Arial"/>
        </w:rPr>
      </w:pPr>
      <w:hyperlink r:id="rId11" w:history="1">
        <w:r w:rsidR="00950C53" w:rsidRPr="0031021C">
          <w:rPr>
            <w:rStyle w:val="ab"/>
            <w:rFonts w:cs="Arial"/>
          </w:rPr>
          <w:t>https://vk.com/uralnko</w:t>
        </w:r>
      </w:hyperlink>
    </w:p>
    <w:p w14:paraId="5738BE5B" w14:textId="074F1C08" w:rsidR="0065536F" w:rsidRPr="0031021C" w:rsidRDefault="006026EC" w:rsidP="007D78FA">
      <w:pPr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Проект «</w:t>
      </w:r>
      <w:r w:rsidR="003657C2">
        <w:rPr>
          <w:rFonts w:cs="Arial"/>
          <w:b/>
        </w:rPr>
        <w:t xml:space="preserve">Месторождение добра </w:t>
      </w:r>
      <w:r>
        <w:rPr>
          <w:rFonts w:cs="Arial"/>
          <w:b/>
        </w:rPr>
        <w:t>–</w:t>
      </w:r>
      <w:r w:rsidR="003657C2">
        <w:rPr>
          <w:rFonts w:cs="Arial"/>
          <w:b/>
        </w:rPr>
        <w:t xml:space="preserve"> Урал</w:t>
      </w:r>
      <w:r>
        <w:rPr>
          <w:rFonts w:cs="Arial"/>
          <w:b/>
        </w:rPr>
        <w:t>»</w:t>
      </w:r>
    </w:p>
    <w:p w14:paraId="36EB824D" w14:textId="77777777" w:rsidR="00950C53" w:rsidRPr="0031021C" w:rsidRDefault="00950C53" w:rsidP="007D78FA">
      <w:pPr>
        <w:spacing w:after="0" w:line="240" w:lineRule="auto"/>
        <w:jc w:val="center"/>
        <w:rPr>
          <w:rFonts w:cs="Arial"/>
          <w:b/>
        </w:rPr>
      </w:pPr>
    </w:p>
    <w:p w14:paraId="03F28444" w14:textId="3DDE5219" w:rsidR="006F2F34" w:rsidRDefault="00F6022A" w:rsidP="007D78FA">
      <w:pPr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ШКОЛА</w:t>
      </w:r>
      <w:r w:rsidR="00CD1DBA" w:rsidRPr="0031021C">
        <w:rPr>
          <w:rFonts w:cs="Arial"/>
          <w:b/>
        </w:rPr>
        <w:t xml:space="preserve"> </w:t>
      </w:r>
      <w:r w:rsidRPr="0031021C">
        <w:rPr>
          <w:rFonts w:cs="Arial"/>
          <w:b/>
        </w:rPr>
        <w:t>ЦЕНТРОВ ОБЩЕСТВЕННОГО РАЗВИТИЯ</w:t>
      </w:r>
    </w:p>
    <w:p w14:paraId="1B389532" w14:textId="77777777" w:rsidR="00F6022A" w:rsidRDefault="00F6022A" w:rsidP="007D78FA">
      <w:pPr>
        <w:spacing w:after="0" w:line="240" w:lineRule="auto"/>
        <w:jc w:val="center"/>
        <w:rPr>
          <w:rFonts w:cs="Arial"/>
          <w:b/>
        </w:rPr>
      </w:pPr>
    </w:p>
    <w:p w14:paraId="46C6AE3F" w14:textId="69C5432D" w:rsidR="00F6022A" w:rsidRPr="00F6022A" w:rsidRDefault="00F6022A" w:rsidP="007D78FA">
      <w:pPr>
        <w:spacing w:after="0" w:line="240" w:lineRule="auto"/>
        <w:jc w:val="both"/>
        <w:rPr>
          <w:rFonts w:cs="Arial"/>
          <w:bCs/>
        </w:rPr>
      </w:pPr>
      <w:r w:rsidRPr="00F6022A">
        <w:rPr>
          <w:rFonts w:cs="Arial"/>
          <w:bCs/>
        </w:rPr>
        <w:t xml:space="preserve">Тюмень </w:t>
      </w:r>
      <w:proofErr w:type="spellStart"/>
      <w:r w:rsidRPr="00F6022A">
        <w:rPr>
          <w:rFonts w:cs="Arial"/>
          <w:bCs/>
        </w:rPr>
        <w:t>ул.Советская</w:t>
      </w:r>
      <w:proofErr w:type="spellEnd"/>
      <w:r w:rsidRPr="00F6022A">
        <w:rPr>
          <w:rFonts w:cs="Arial"/>
          <w:bCs/>
        </w:rPr>
        <w:t>, 20 отель ЕВРАЗИЯ</w:t>
      </w:r>
      <w:r w:rsidRPr="00F6022A">
        <w:rPr>
          <w:rFonts w:cs="Arial"/>
          <w:bCs/>
        </w:rPr>
        <w:tab/>
      </w:r>
      <w:r w:rsidRPr="00F6022A">
        <w:rPr>
          <w:rFonts w:cs="Arial"/>
          <w:bCs/>
        </w:rPr>
        <w:tab/>
      </w:r>
      <w:r w:rsidRPr="00F6022A">
        <w:rPr>
          <w:rFonts w:cs="Arial"/>
          <w:bCs/>
        </w:rPr>
        <w:tab/>
      </w:r>
      <w:r w:rsidRPr="00F6022A">
        <w:rPr>
          <w:rFonts w:cs="Arial"/>
          <w:bCs/>
        </w:rPr>
        <w:tab/>
      </w:r>
      <w:r w:rsidRPr="00F6022A">
        <w:rPr>
          <w:rFonts w:cs="Arial"/>
          <w:bCs/>
        </w:rPr>
        <w:tab/>
      </w:r>
      <w:r w:rsidRPr="00F6022A">
        <w:rPr>
          <w:rFonts w:cs="Arial"/>
          <w:bCs/>
        </w:rPr>
        <w:tab/>
        <w:t xml:space="preserve"> 20-23 августа 2023</w:t>
      </w:r>
    </w:p>
    <w:p w14:paraId="0B135EE7" w14:textId="77777777" w:rsidR="00CE6AB0" w:rsidRDefault="00CE6AB0" w:rsidP="007D78FA">
      <w:pPr>
        <w:spacing w:after="0" w:line="240" w:lineRule="auto"/>
        <w:jc w:val="both"/>
        <w:rPr>
          <w:rFonts w:cs="Arial"/>
          <w:i/>
        </w:rPr>
      </w:pPr>
    </w:p>
    <w:p w14:paraId="19D014AD" w14:textId="2336DEF0" w:rsidR="00F6022A" w:rsidRDefault="00F6022A" w:rsidP="007D78FA">
      <w:pPr>
        <w:spacing w:after="0" w:line="240" w:lineRule="auto"/>
        <w:jc w:val="both"/>
        <w:rPr>
          <w:rFonts w:cs="Arial"/>
          <w:i/>
        </w:rPr>
      </w:pPr>
      <w:r w:rsidRPr="00F6022A">
        <w:rPr>
          <w:rFonts w:cs="Arial"/>
          <w:i/>
        </w:rPr>
        <w:t>40 представителей действующих и создаваемых ЦОР/ РЦ Ур</w:t>
      </w:r>
      <w:r>
        <w:rPr>
          <w:rFonts w:cs="Arial"/>
          <w:i/>
        </w:rPr>
        <w:t>альской сети, Челябинской области, ЛДНР</w:t>
      </w:r>
      <w:r w:rsidRPr="00F6022A">
        <w:rPr>
          <w:rFonts w:cs="Arial"/>
          <w:i/>
        </w:rPr>
        <w:t xml:space="preserve"> сформируют единый подход к базовому функционалу РЦ, необходимые условия для перехода к формату ЦОР. Будет представлена деятельность Уральской сети, итоги стажировки, получены предварительные заявления на вхождение в состав Уральской сети</w:t>
      </w:r>
    </w:p>
    <w:p w14:paraId="562AE009" w14:textId="77777777" w:rsidR="007D78FA" w:rsidRPr="00CE6AB0" w:rsidRDefault="007D78FA" w:rsidP="007D78FA">
      <w:pPr>
        <w:spacing w:after="0" w:line="240" w:lineRule="auto"/>
        <w:jc w:val="both"/>
        <w:rPr>
          <w:rFonts w:cs="Arial"/>
          <w:iCs/>
        </w:rPr>
      </w:pPr>
    </w:p>
    <w:p w14:paraId="042A48A3" w14:textId="68D533A3" w:rsidR="00F6022A" w:rsidRPr="00CE6AB0" w:rsidRDefault="00F6022A" w:rsidP="007D78FA">
      <w:pPr>
        <w:spacing w:after="0" w:line="240" w:lineRule="auto"/>
        <w:jc w:val="center"/>
        <w:rPr>
          <w:rFonts w:cs="Arial"/>
          <w:b/>
          <w:bCs/>
          <w:iCs/>
        </w:rPr>
      </w:pPr>
      <w:r w:rsidRPr="00CE6AB0">
        <w:rPr>
          <w:rFonts w:cs="Arial"/>
          <w:b/>
          <w:bCs/>
          <w:iCs/>
        </w:rPr>
        <w:t>ПРОГРАММА</w:t>
      </w:r>
    </w:p>
    <w:p w14:paraId="02122959" w14:textId="62278458" w:rsidR="00F6022A" w:rsidRPr="00CE6AB0" w:rsidRDefault="00F6022A" w:rsidP="00CE6AB0">
      <w:pPr>
        <w:spacing w:before="60" w:after="0" w:line="240" w:lineRule="auto"/>
        <w:jc w:val="both"/>
        <w:rPr>
          <w:rFonts w:cs="Arial"/>
          <w:iCs/>
        </w:rPr>
      </w:pPr>
      <w:r w:rsidRPr="00CE6AB0">
        <w:rPr>
          <w:rFonts w:cs="Arial"/>
          <w:b/>
          <w:bCs/>
          <w:iCs/>
        </w:rPr>
        <w:t>20 августа.</w:t>
      </w:r>
      <w:r w:rsidRPr="00CE6AB0">
        <w:rPr>
          <w:rFonts w:cs="Arial"/>
          <w:iCs/>
        </w:rPr>
        <w:t xml:space="preserve"> Заселение в отеле ЕВРАЗИЯ с 14 час.</w:t>
      </w:r>
      <w:r w:rsidRPr="00CE6AB0">
        <w:rPr>
          <w:iCs/>
        </w:rPr>
        <w:t xml:space="preserve"> </w:t>
      </w:r>
      <w:r w:rsidRPr="00CE6AB0">
        <w:rPr>
          <w:rFonts w:cs="Arial"/>
          <w:iCs/>
        </w:rPr>
        <w:t>https://www.eurasiahotel.ru/</w:t>
      </w:r>
    </w:p>
    <w:p w14:paraId="44DF8E0E" w14:textId="533E6FB6" w:rsidR="00F6022A" w:rsidRPr="00CE6AB0" w:rsidRDefault="00F6022A" w:rsidP="007D78FA">
      <w:pPr>
        <w:spacing w:after="0" w:line="240" w:lineRule="auto"/>
        <w:jc w:val="both"/>
        <w:rPr>
          <w:rFonts w:cs="Arial"/>
          <w:iCs/>
        </w:rPr>
      </w:pPr>
      <w:r w:rsidRPr="00CE6AB0">
        <w:rPr>
          <w:rFonts w:cs="Arial"/>
          <w:iCs/>
        </w:rPr>
        <w:t>16.00 Рабочая встреча</w:t>
      </w:r>
      <w:r w:rsidR="00CE6AB0" w:rsidRPr="00CE6AB0">
        <w:rPr>
          <w:rFonts w:cs="Arial"/>
          <w:iCs/>
        </w:rPr>
        <w:t xml:space="preserve"> координаторов РЦ </w:t>
      </w:r>
    </w:p>
    <w:p w14:paraId="4AD07DB8" w14:textId="77777777" w:rsidR="007D78FA" w:rsidRPr="00CE6AB0" w:rsidRDefault="007D78FA" w:rsidP="007D78FA">
      <w:pPr>
        <w:spacing w:after="0" w:line="240" w:lineRule="auto"/>
        <w:jc w:val="both"/>
        <w:rPr>
          <w:rFonts w:cs="Arial"/>
          <w:b/>
          <w:bCs/>
          <w:iCs/>
        </w:rPr>
      </w:pPr>
    </w:p>
    <w:p w14:paraId="28E6AF6A" w14:textId="694302D4" w:rsidR="00F6022A" w:rsidRPr="00CE6AB0" w:rsidRDefault="00F6022A" w:rsidP="007D78FA">
      <w:pPr>
        <w:spacing w:after="0" w:line="240" w:lineRule="auto"/>
        <w:jc w:val="both"/>
        <w:rPr>
          <w:rFonts w:cs="Arial"/>
          <w:b/>
          <w:bCs/>
          <w:iCs/>
        </w:rPr>
      </w:pPr>
      <w:r w:rsidRPr="00CE6AB0">
        <w:rPr>
          <w:rFonts w:cs="Arial"/>
          <w:b/>
          <w:bCs/>
          <w:iCs/>
        </w:rPr>
        <w:t xml:space="preserve">21 августа. </w:t>
      </w:r>
    </w:p>
    <w:p w14:paraId="2D36B320" w14:textId="443B3CE1" w:rsidR="00F6022A" w:rsidRPr="00CE6AB0" w:rsidRDefault="00F6022A" w:rsidP="00CE6AB0">
      <w:pPr>
        <w:spacing w:before="120" w:after="0" w:line="240" w:lineRule="auto"/>
        <w:jc w:val="both"/>
        <w:rPr>
          <w:rFonts w:cs="Arial"/>
          <w:iCs/>
        </w:rPr>
      </w:pPr>
      <w:r w:rsidRPr="00CE6AB0">
        <w:rPr>
          <w:rFonts w:cs="Arial"/>
          <w:iCs/>
        </w:rPr>
        <w:t xml:space="preserve">10.00 </w:t>
      </w:r>
      <w:r w:rsidRPr="00CE6AB0">
        <w:rPr>
          <w:rFonts w:cs="Arial"/>
          <w:iCs/>
          <w:u w:val="single"/>
        </w:rPr>
        <w:t>Открытие Школы</w:t>
      </w:r>
      <w:r w:rsidRPr="00CE6AB0">
        <w:rPr>
          <w:rFonts w:cs="Arial"/>
          <w:iCs/>
        </w:rPr>
        <w:t xml:space="preserve">. </w:t>
      </w:r>
      <w:proofErr w:type="spellStart"/>
      <w:r w:rsidRPr="00CE6AB0">
        <w:rPr>
          <w:rFonts w:cs="Arial"/>
          <w:iCs/>
        </w:rPr>
        <w:t>В.Барова</w:t>
      </w:r>
      <w:proofErr w:type="spellEnd"/>
    </w:p>
    <w:p w14:paraId="6D52653E" w14:textId="7FD640AC" w:rsidR="00F6022A" w:rsidRPr="00CE6AB0" w:rsidRDefault="00F6022A" w:rsidP="00CE6AB0">
      <w:pPr>
        <w:spacing w:before="60" w:after="0" w:line="240" w:lineRule="auto"/>
        <w:jc w:val="both"/>
        <w:rPr>
          <w:rFonts w:cs="Arial"/>
          <w:iCs/>
        </w:rPr>
      </w:pPr>
      <w:r w:rsidRPr="00CE6AB0">
        <w:rPr>
          <w:rFonts w:cs="Arial"/>
          <w:iCs/>
        </w:rPr>
        <w:t xml:space="preserve">10.15 </w:t>
      </w:r>
      <w:r w:rsidR="00CE6AB0" w:rsidRPr="00CE6AB0">
        <w:rPr>
          <w:rFonts w:cs="Arial"/>
          <w:iCs/>
          <w:u w:val="single"/>
        </w:rPr>
        <w:t>О ходе</w:t>
      </w:r>
      <w:r w:rsidRPr="00CE6AB0">
        <w:rPr>
          <w:rFonts w:cs="Arial"/>
          <w:iCs/>
          <w:u w:val="single"/>
        </w:rPr>
        <w:t xml:space="preserve"> реализации проекта</w:t>
      </w:r>
      <w:r w:rsidRPr="00CE6AB0">
        <w:rPr>
          <w:rFonts w:cs="Arial"/>
          <w:iCs/>
        </w:rPr>
        <w:t xml:space="preserve"> «Месторождение добра – Урал». </w:t>
      </w:r>
      <w:proofErr w:type="spellStart"/>
      <w:r w:rsidRPr="00CE6AB0">
        <w:rPr>
          <w:rFonts w:cs="Arial"/>
          <w:iCs/>
        </w:rPr>
        <w:t>С.Дремлюга</w:t>
      </w:r>
      <w:proofErr w:type="spellEnd"/>
      <w:r w:rsidR="00A46FB7" w:rsidRPr="00CE6AB0">
        <w:rPr>
          <w:rFonts w:cs="Arial"/>
          <w:iCs/>
        </w:rPr>
        <w:t xml:space="preserve"> </w:t>
      </w:r>
    </w:p>
    <w:p w14:paraId="132DE375" w14:textId="7C156F9F" w:rsidR="00A46FB7" w:rsidRPr="00CE6AB0" w:rsidRDefault="00F6022A" w:rsidP="00CE6AB0">
      <w:pPr>
        <w:spacing w:before="60" w:after="0" w:line="240" w:lineRule="auto"/>
        <w:jc w:val="both"/>
        <w:rPr>
          <w:rFonts w:cs="Arial"/>
          <w:iCs/>
        </w:rPr>
      </w:pPr>
      <w:r w:rsidRPr="00CE6AB0">
        <w:rPr>
          <w:rFonts w:cs="Arial"/>
          <w:iCs/>
        </w:rPr>
        <w:t>10.30</w:t>
      </w:r>
      <w:r w:rsidR="00A46FB7" w:rsidRPr="00CE6AB0">
        <w:rPr>
          <w:rFonts w:cs="Arial"/>
          <w:iCs/>
        </w:rPr>
        <w:t xml:space="preserve"> </w:t>
      </w:r>
      <w:r w:rsidR="00A46FB7" w:rsidRPr="00CE6AB0">
        <w:rPr>
          <w:rFonts w:cs="Arial"/>
          <w:iCs/>
          <w:u w:val="single"/>
        </w:rPr>
        <w:t>Презентация результатов исследования</w:t>
      </w:r>
      <w:r w:rsidR="00A46FB7" w:rsidRPr="00CE6AB0">
        <w:rPr>
          <w:rFonts w:cs="Arial"/>
          <w:iCs/>
        </w:rPr>
        <w:t xml:space="preserve"> «От РЦ к ЦОР: современное состояние и тенденции развития» Попкова А.А.</w:t>
      </w:r>
    </w:p>
    <w:p w14:paraId="64BDA0A9" w14:textId="50DCE885" w:rsidR="00F6022A" w:rsidRPr="00CE6AB0" w:rsidRDefault="00A46FB7" w:rsidP="00CE6AB0">
      <w:pPr>
        <w:spacing w:before="60" w:after="0" w:line="240" w:lineRule="auto"/>
        <w:jc w:val="both"/>
        <w:rPr>
          <w:rFonts w:cs="Arial"/>
          <w:iCs/>
        </w:rPr>
      </w:pPr>
      <w:r w:rsidRPr="00CE6AB0">
        <w:rPr>
          <w:rFonts w:cs="Arial"/>
          <w:iCs/>
        </w:rPr>
        <w:t xml:space="preserve">10.45 </w:t>
      </w:r>
      <w:r w:rsidR="00F6022A" w:rsidRPr="00CE6AB0">
        <w:rPr>
          <w:rFonts w:cs="Arial"/>
          <w:iCs/>
          <w:u w:val="single"/>
        </w:rPr>
        <w:t>Презентации участников проекта</w:t>
      </w:r>
      <w:r w:rsidRPr="00CE6AB0">
        <w:rPr>
          <w:rFonts w:cs="Arial"/>
          <w:iCs/>
          <w:u w:val="single"/>
        </w:rPr>
        <w:t xml:space="preserve"> </w:t>
      </w:r>
      <w:r w:rsidR="00F6022A" w:rsidRPr="00CE6AB0">
        <w:rPr>
          <w:rFonts w:cs="Arial"/>
          <w:iCs/>
          <w:u w:val="single"/>
        </w:rPr>
        <w:t>–7 ЦОР</w:t>
      </w:r>
      <w:r w:rsidRPr="00CE6AB0">
        <w:rPr>
          <w:rFonts w:cs="Arial"/>
          <w:iCs/>
        </w:rPr>
        <w:t xml:space="preserve"> </w:t>
      </w:r>
      <w:r w:rsidR="00F6022A" w:rsidRPr="00CE6AB0">
        <w:rPr>
          <w:rFonts w:cs="Arial"/>
          <w:iCs/>
        </w:rPr>
        <w:t xml:space="preserve">- </w:t>
      </w:r>
      <w:r w:rsidR="00F6022A" w:rsidRPr="006026EC">
        <w:rPr>
          <w:rFonts w:cs="Arial"/>
          <w:i/>
        </w:rPr>
        <w:t xml:space="preserve">Голышмановского ГО, Белоярского р-на, Курганской, Тюменской областей, </w:t>
      </w:r>
      <w:proofErr w:type="spellStart"/>
      <w:r w:rsidR="00F6022A" w:rsidRPr="006026EC">
        <w:rPr>
          <w:rFonts w:cs="Arial"/>
          <w:i/>
        </w:rPr>
        <w:t>гг.Нижний</w:t>
      </w:r>
      <w:proofErr w:type="spellEnd"/>
      <w:r w:rsidR="00F6022A" w:rsidRPr="006026EC">
        <w:rPr>
          <w:rFonts w:cs="Arial"/>
          <w:i/>
        </w:rPr>
        <w:t xml:space="preserve"> Тагил, Нижневартовск-Мегион, Первоуральск</w:t>
      </w:r>
    </w:p>
    <w:p w14:paraId="64A40B8D" w14:textId="130A51CA" w:rsidR="00F6022A" w:rsidRPr="00CE6AB0" w:rsidRDefault="00F6022A" w:rsidP="00CE6AB0">
      <w:pPr>
        <w:spacing w:before="60" w:after="0" w:line="240" w:lineRule="auto"/>
        <w:jc w:val="both"/>
        <w:rPr>
          <w:rFonts w:cs="Arial"/>
          <w:iCs/>
        </w:rPr>
      </w:pPr>
      <w:r w:rsidRPr="00CE6AB0">
        <w:rPr>
          <w:rFonts w:cs="Arial"/>
          <w:iCs/>
        </w:rPr>
        <w:t>11.30 Чай-кофе</w:t>
      </w:r>
    </w:p>
    <w:p w14:paraId="5FFBFE70" w14:textId="0850E6DF" w:rsidR="00A46FB7" w:rsidRPr="00CE6AB0" w:rsidRDefault="00F6022A" w:rsidP="00CE6AB0">
      <w:pPr>
        <w:spacing w:before="60" w:after="0" w:line="240" w:lineRule="auto"/>
        <w:jc w:val="both"/>
        <w:rPr>
          <w:rFonts w:cs="Arial"/>
          <w:iCs/>
        </w:rPr>
      </w:pPr>
      <w:r w:rsidRPr="00CE6AB0">
        <w:rPr>
          <w:rFonts w:cs="Arial"/>
          <w:iCs/>
        </w:rPr>
        <w:t>12.00 -1</w:t>
      </w:r>
      <w:r w:rsidR="00A46FB7" w:rsidRPr="00CE6AB0">
        <w:rPr>
          <w:rFonts w:cs="Arial"/>
          <w:iCs/>
        </w:rPr>
        <w:t xml:space="preserve">3.00 Панельная дискуссия </w:t>
      </w:r>
      <w:r w:rsidR="00A46FB7" w:rsidRPr="00CE6AB0">
        <w:rPr>
          <w:rFonts w:cs="Arial"/>
          <w:iCs/>
          <w:u w:val="single"/>
        </w:rPr>
        <w:t xml:space="preserve">«ЦОР и благотворительность: мифы и реальность» </w:t>
      </w:r>
      <w:r w:rsidR="00A46FB7" w:rsidRPr="00CE6AB0">
        <w:rPr>
          <w:rFonts w:cs="Arial"/>
          <w:iCs/>
        </w:rPr>
        <w:t>Попкова А.А. Домашнее задание «Я рисую…»</w:t>
      </w:r>
    </w:p>
    <w:p w14:paraId="791AA014" w14:textId="4B6D1AE6" w:rsidR="00A46FB7" w:rsidRPr="00CE6AB0" w:rsidRDefault="00A46FB7" w:rsidP="00CE6AB0">
      <w:pPr>
        <w:spacing w:before="60" w:after="0" w:line="240" w:lineRule="auto"/>
        <w:jc w:val="both"/>
        <w:rPr>
          <w:rFonts w:cs="Arial"/>
          <w:iCs/>
        </w:rPr>
      </w:pPr>
      <w:r w:rsidRPr="00CE6AB0">
        <w:rPr>
          <w:rFonts w:cs="Arial"/>
          <w:iCs/>
        </w:rPr>
        <w:t>13.00-14.00 Обед</w:t>
      </w:r>
    </w:p>
    <w:p w14:paraId="33ADBEAD" w14:textId="3F885CBD" w:rsidR="00A46FB7" w:rsidRPr="00CE6AB0" w:rsidRDefault="00A46FB7" w:rsidP="00CE6AB0">
      <w:pPr>
        <w:spacing w:before="60" w:after="0" w:line="240" w:lineRule="auto"/>
        <w:jc w:val="both"/>
        <w:rPr>
          <w:rFonts w:cs="Arial"/>
          <w:iCs/>
        </w:rPr>
      </w:pPr>
      <w:r w:rsidRPr="00CE6AB0">
        <w:rPr>
          <w:rFonts w:cs="Arial"/>
          <w:iCs/>
        </w:rPr>
        <w:t xml:space="preserve">14.00 – </w:t>
      </w:r>
      <w:r w:rsidR="007477D1" w:rsidRPr="00CE6AB0">
        <w:rPr>
          <w:rFonts w:cs="Arial"/>
          <w:iCs/>
        </w:rPr>
        <w:t xml:space="preserve">15.30 </w:t>
      </w:r>
      <w:r w:rsidRPr="00CE6AB0">
        <w:rPr>
          <w:rFonts w:cs="Arial"/>
          <w:iCs/>
        </w:rPr>
        <w:t xml:space="preserve">Мастер-класс </w:t>
      </w:r>
      <w:r w:rsidRPr="00CE6AB0">
        <w:rPr>
          <w:rFonts w:cs="Arial"/>
          <w:iCs/>
          <w:u w:val="single"/>
        </w:rPr>
        <w:t>«Основы фасилитации».</w:t>
      </w:r>
      <w:r w:rsidR="007477D1" w:rsidRPr="00CE6AB0">
        <w:rPr>
          <w:iCs/>
          <w:u w:val="single"/>
        </w:rPr>
        <w:t xml:space="preserve"> </w:t>
      </w:r>
      <w:r w:rsidR="007477D1" w:rsidRPr="00CE6AB0">
        <w:rPr>
          <w:rFonts w:cs="Arial"/>
          <w:i/>
          <w:u w:val="single"/>
        </w:rPr>
        <w:t xml:space="preserve">Модуль 1. ДДД: </w:t>
      </w:r>
      <w:r w:rsidR="007477D1" w:rsidRPr="00CE6AB0">
        <w:rPr>
          <w:rFonts w:cs="Arial"/>
          <w:i/>
          <w:u w:val="single"/>
        </w:rPr>
        <w:t>фасилитация как инструмент диагностики, диалога, достижения консенсуса</w:t>
      </w:r>
      <w:r w:rsidR="007477D1" w:rsidRPr="00CE6AB0">
        <w:rPr>
          <w:rFonts w:cs="Arial"/>
          <w:i/>
        </w:rPr>
        <w:t>.</w:t>
      </w:r>
      <w:r w:rsidR="007477D1" w:rsidRPr="00CE6AB0">
        <w:rPr>
          <w:rFonts w:cs="Arial"/>
          <w:iCs/>
        </w:rPr>
        <w:t xml:space="preserve">  </w:t>
      </w:r>
      <w:r w:rsidRPr="00CE6AB0">
        <w:rPr>
          <w:rFonts w:cs="Arial"/>
          <w:iCs/>
        </w:rPr>
        <w:t>О.</w:t>
      </w:r>
      <w:r w:rsidR="006026EC">
        <w:rPr>
          <w:rFonts w:cs="Arial"/>
          <w:iCs/>
        </w:rPr>
        <w:t xml:space="preserve">Я. </w:t>
      </w:r>
      <w:r w:rsidRPr="00CE6AB0">
        <w:rPr>
          <w:rFonts w:cs="Arial"/>
          <w:iCs/>
        </w:rPr>
        <w:t>Бойко</w:t>
      </w:r>
    </w:p>
    <w:p w14:paraId="338EC6CA" w14:textId="4EF90593" w:rsidR="007477D1" w:rsidRPr="00CE6AB0" w:rsidRDefault="007477D1" w:rsidP="00CE6AB0">
      <w:pPr>
        <w:spacing w:before="60" w:after="0" w:line="240" w:lineRule="auto"/>
        <w:jc w:val="both"/>
        <w:rPr>
          <w:rFonts w:cs="Arial"/>
          <w:iCs/>
        </w:rPr>
      </w:pPr>
      <w:r w:rsidRPr="00CE6AB0">
        <w:rPr>
          <w:rFonts w:cs="Arial"/>
          <w:iCs/>
        </w:rPr>
        <w:t>15.30 Чай-кофе</w:t>
      </w:r>
    </w:p>
    <w:p w14:paraId="4257C413" w14:textId="79F8851F" w:rsidR="007477D1" w:rsidRPr="00CE6AB0" w:rsidRDefault="007477D1" w:rsidP="00CE6AB0">
      <w:pPr>
        <w:spacing w:before="60" w:after="0" w:line="240" w:lineRule="auto"/>
        <w:jc w:val="both"/>
        <w:rPr>
          <w:rFonts w:cs="Arial"/>
          <w:iCs/>
        </w:rPr>
      </w:pPr>
      <w:r w:rsidRPr="00CE6AB0">
        <w:rPr>
          <w:rFonts w:cs="Arial"/>
          <w:iCs/>
        </w:rPr>
        <w:t xml:space="preserve">16.00-18.00 </w:t>
      </w:r>
      <w:r w:rsidRPr="00CE6AB0">
        <w:rPr>
          <w:rFonts w:cs="Arial"/>
          <w:iCs/>
        </w:rPr>
        <w:t xml:space="preserve">Мастер-класс </w:t>
      </w:r>
      <w:r w:rsidRPr="00CE6AB0">
        <w:rPr>
          <w:rFonts w:cs="Arial"/>
          <w:iCs/>
          <w:u w:val="single"/>
        </w:rPr>
        <w:t>«Основы фасилитации».</w:t>
      </w:r>
      <w:r w:rsidRPr="00CE6AB0">
        <w:rPr>
          <w:rFonts w:cs="Arial"/>
          <w:iCs/>
          <w:u w:val="single"/>
        </w:rPr>
        <w:t xml:space="preserve"> </w:t>
      </w:r>
      <w:r w:rsidRPr="00CE6AB0">
        <w:rPr>
          <w:rFonts w:cs="Arial"/>
          <w:iCs/>
          <w:u w:val="single"/>
        </w:rPr>
        <w:t xml:space="preserve"> </w:t>
      </w:r>
      <w:r w:rsidRPr="00CE6AB0">
        <w:rPr>
          <w:rFonts w:cs="Arial"/>
          <w:i/>
          <w:u w:val="single"/>
        </w:rPr>
        <w:t>Модуль 2.</w:t>
      </w:r>
      <w:r w:rsidRPr="00CE6AB0">
        <w:rPr>
          <w:rFonts w:cs="Arial"/>
          <w:i/>
          <w:u w:val="single"/>
        </w:rPr>
        <w:t xml:space="preserve"> Фасилитацию – в жизнь: что можно и нужно использовать всем и везде</w:t>
      </w:r>
      <w:r w:rsidR="00CE6AB0">
        <w:rPr>
          <w:rFonts w:cs="Arial"/>
          <w:iCs/>
        </w:rPr>
        <w:t>.</w:t>
      </w:r>
      <w:r w:rsidRPr="00CE6AB0">
        <w:rPr>
          <w:rFonts w:cs="Arial"/>
          <w:iCs/>
        </w:rPr>
        <w:t xml:space="preserve"> </w:t>
      </w:r>
      <w:r w:rsidRPr="00CE6AB0">
        <w:rPr>
          <w:rFonts w:cs="Arial"/>
          <w:iCs/>
        </w:rPr>
        <w:t>О.</w:t>
      </w:r>
      <w:r w:rsidR="006026EC">
        <w:rPr>
          <w:rFonts w:cs="Arial"/>
          <w:iCs/>
        </w:rPr>
        <w:t xml:space="preserve">Я. </w:t>
      </w:r>
      <w:r w:rsidRPr="00CE6AB0">
        <w:rPr>
          <w:rFonts w:cs="Arial"/>
          <w:iCs/>
        </w:rPr>
        <w:t>Бойко</w:t>
      </w:r>
    </w:p>
    <w:p w14:paraId="2BC34D4C" w14:textId="77C14853" w:rsidR="00A66523" w:rsidRPr="00CE6AB0" w:rsidRDefault="00A66523" w:rsidP="00CE6AB0">
      <w:pPr>
        <w:spacing w:before="60" w:after="0" w:line="240" w:lineRule="auto"/>
        <w:jc w:val="both"/>
        <w:rPr>
          <w:rFonts w:cs="Arial"/>
          <w:iCs/>
        </w:rPr>
      </w:pPr>
      <w:r w:rsidRPr="00CE6AB0">
        <w:rPr>
          <w:rFonts w:cs="Arial"/>
          <w:iCs/>
        </w:rPr>
        <w:t>1</w:t>
      </w:r>
      <w:r w:rsidR="007477D1" w:rsidRPr="00CE6AB0">
        <w:rPr>
          <w:rFonts w:cs="Arial"/>
          <w:iCs/>
        </w:rPr>
        <w:t>8</w:t>
      </w:r>
      <w:r w:rsidRPr="00CE6AB0">
        <w:rPr>
          <w:rFonts w:cs="Arial"/>
          <w:iCs/>
        </w:rPr>
        <w:t>.</w:t>
      </w:r>
      <w:r w:rsidR="007477D1" w:rsidRPr="00CE6AB0">
        <w:rPr>
          <w:rFonts w:cs="Arial"/>
          <w:iCs/>
        </w:rPr>
        <w:t>3</w:t>
      </w:r>
      <w:r w:rsidRPr="00CE6AB0">
        <w:rPr>
          <w:rFonts w:cs="Arial"/>
          <w:iCs/>
        </w:rPr>
        <w:t>0 Ужин</w:t>
      </w:r>
    </w:p>
    <w:p w14:paraId="6FB7624C" w14:textId="77777777" w:rsidR="007D78FA" w:rsidRPr="00CE6AB0" w:rsidRDefault="007D78FA" w:rsidP="007D78FA">
      <w:pPr>
        <w:spacing w:after="0" w:line="240" w:lineRule="auto"/>
        <w:jc w:val="both"/>
        <w:rPr>
          <w:rFonts w:cs="Arial"/>
          <w:b/>
          <w:bCs/>
          <w:iCs/>
        </w:rPr>
      </w:pPr>
    </w:p>
    <w:p w14:paraId="55701654" w14:textId="1D8E1B3B" w:rsidR="00A46FB7" w:rsidRPr="00CE6AB0" w:rsidRDefault="00A46FB7" w:rsidP="007D78FA">
      <w:pPr>
        <w:spacing w:after="0" w:line="240" w:lineRule="auto"/>
        <w:jc w:val="both"/>
        <w:rPr>
          <w:rFonts w:cs="Arial"/>
          <w:b/>
          <w:bCs/>
          <w:iCs/>
        </w:rPr>
      </w:pPr>
      <w:r w:rsidRPr="00CE6AB0">
        <w:rPr>
          <w:rFonts w:cs="Arial"/>
          <w:b/>
          <w:bCs/>
          <w:iCs/>
        </w:rPr>
        <w:t>22 августа</w:t>
      </w:r>
    </w:p>
    <w:p w14:paraId="4659D2B4" w14:textId="0E2DFA52" w:rsidR="00A46FB7" w:rsidRPr="00CE6AB0" w:rsidRDefault="00A46FB7" w:rsidP="00CE6AB0">
      <w:pPr>
        <w:spacing w:before="120" w:after="0" w:line="240" w:lineRule="auto"/>
        <w:jc w:val="both"/>
        <w:rPr>
          <w:rFonts w:cs="Arial"/>
          <w:iCs/>
        </w:rPr>
      </w:pPr>
      <w:r w:rsidRPr="00CE6AB0">
        <w:rPr>
          <w:rFonts w:cs="Arial"/>
          <w:iCs/>
        </w:rPr>
        <w:t xml:space="preserve">10.00 </w:t>
      </w:r>
      <w:r w:rsidRPr="00CE6AB0">
        <w:rPr>
          <w:rFonts w:cs="Arial"/>
          <w:iCs/>
          <w:u w:val="single"/>
        </w:rPr>
        <w:t>«ЦОР и РЦ: поиски потенциалов и мобилизация ресурсов»</w:t>
      </w:r>
      <w:r w:rsidRPr="00CE6AB0">
        <w:rPr>
          <w:rFonts w:cs="Arial"/>
          <w:iCs/>
        </w:rPr>
        <w:t xml:space="preserve"> - групповая работа</w:t>
      </w:r>
      <w:r w:rsidR="00CE6AB0" w:rsidRPr="00CE6AB0">
        <w:rPr>
          <w:rFonts w:cs="Arial"/>
          <w:iCs/>
        </w:rPr>
        <w:t>. Попкова А.А.</w:t>
      </w:r>
      <w:r w:rsidRPr="00CE6AB0">
        <w:rPr>
          <w:rFonts w:cs="Arial"/>
          <w:iCs/>
        </w:rPr>
        <w:t xml:space="preserve"> </w:t>
      </w:r>
    </w:p>
    <w:p w14:paraId="7EF51D27" w14:textId="0F74863A" w:rsidR="00A46FB7" w:rsidRPr="00CE6AB0" w:rsidRDefault="007477D1" w:rsidP="00CE6AB0">
      <w:pPr>
        <w:spacing w:after="0" w:line="240" w:lineRule="auto"/>
        <w:ind w:left="708"/>
        <w:jc w:val="both"/>
        <w:rPr>
          <w:rFonts w:cs="Arial"/>
          <w:i/>
        </w:rPr>
      </w:pPr>
      <w:r w:rsidRPr="00CE6AB0">
        <w:rPr>
          <w:rFonts w:cs="Arial"/>
          <w:i/>
        </w:rPr>
        <w:t>Ситуация 1 «НКО и муниципальная власть: включение в программу поддержки СОНКО»</w:t>
      </w:r>
    </w:p>
    <w:p w14:paraId="044E0942" w14:textId="56CA45B5" w:rsidR="007477D1" w:rsidRPr="00CE6AB0" w:rsidRDefault="007477D1" w:rsidP="00CE6AB0">
      <w:pPr>
        <w:spacing w:after="0" w:line="240" w:lineRule="auto"/>
        <w:ind w:left="708"/>
        <w:jc w:val="both"/>
        <w:rPr>
          <w:rFonts w:cs="Arial"/>
          <w:i/>
        </w:rPr>
      </w:pPr>
      <w:r w:rsidRPr="00CE6AB0">
        <w:rPr>
          <w:rFonts w:cs="Arial"/>
          <w:i/>
        </w:rPr>
        <w:t>Ситуация 2 «Бизнес и благотворительный сезон»</w:t>
      </w:r>
    </w:p>
    <w:p w14:paraId="28E10D5E" w14:textId="20C7E49D" w:rsidR="007477D1" w:rsidRPr="00CE6AB0" w:rsidRDefault="007477D1" w:rsidP="00CE6AB0">
      <w:pPr>
        <w:spacing w:after="0" w:line="240" w:lineRule="auto"/>
        <w:ind w:left="708"/>
        <w:jc w:val="both"/>
        <w:rPr>
          <w:rFonts w:cs="Arial"/>
          <w:i/>
        </w:rPr>
      </w:pPr>
      <w:r w:rsidRPr="00CE6AB0">
        <w:rPr>
          <w:rFonts w:cs="Arial"/>
          <w:i/>
        </w:rPr>
        <w:t>Ситуация 3 «Первое заседание организационного комитета по проведению благотворительного сезона»</w:t>
      </w:r>
    </w:p>
    <w:p w14:paraId="54057BFF" w14:textId="58C152DD" w:rsidR="00A46FB7" w:rsidRPr="00CE6AB0" w:rsidRDefault="00A46FB7" w:rsidP="00CE6AB0">
      <w:pPr>
        <w:spacing w:before="60" w:after="0" w:line="240" w:lineRule="auto"/>
        <w:jc w:val="both"/>
        <w:rPr>
          <w:rFonts w:cs="Arial"/>
          <w:iCs/>
        </w:rPr>
      </w:pPr>
      <w:r w:rsidRPr="00CE6AB0">
        <w:rPr>
          <w:rFonts w:cs="Arial"/>
          <w:iCs/>
        </w:rPr>
        <w:t>1</w:t>
      </w:r>
      <w:r w:rsidR="007477D1" w:rsidRPr="00CE6AB0">
        <w:rPr>
          <w:rFonts w:cs="Arial"/>
          <w:iCs/>
        </w:rPr>
        <w:t>1</w:t>
      </w:r>
      <w:r w:rsidRPr="00CE6AB0">
        <w:rPr>
          <w:rFonts w:cs="Arial"/>
          <w:iCs/>
        </w:rPr>
        <w:t>.</w:t>
      </w:r>
      <w:r w:rsidR="007477D1" w:rsidRPr="00CE6AB0">
        <w:rPr>
          <w:rFonts w:cs="Arial"/>
          <w:iCs/>
        </w:rPr>
        <w:t>3</w:t>
      </w:r>
      <w:r w:rsidRPr="00CE6AB0">
        <w:rPr>
          <w:rFonts w:cs="Arial"/>
          <w:iCs/>
        </w:rPr>
        <w:t>0</w:t>
      </w:r>
      <w:r w:rsidR="00CE6AB0" w:rsidRPr="00CE6AB0">
        <w:rPr>
          <w:rFonts w:cs="Arial"/>
          <w:iCs/>
        </w:rPr>
        <w:t xml:space="preserve"> Ч</w:t>
      </w:r>
      <w:r w:rsidRPr="00CE6AB0">
        <w:rPr>
          <w:rFonts w:cs="Arial"/>
          <w:iCs/>
        </w:rPr>
        <w:t>ай-кофе</w:t>
      </w:r>
    </w:p>
    <w:p w14:paraId="52F7FB12" w14:textId="415F3429" w:rsidR="00A46FB7" w:rsidRPr="00CE6AB0" w:rsidRDefault="00A46FB7" w:rsidP="00CE6AB0">
      <w:pPr>
        <w:spacing w:before="60" w:after="0" w:line="240" w:lineRule="auto"/>
        <w:jc w:val="both"/>
        <w:rPr>
          <w:rFonts w:cs="Arial"/>
          <w:iCs/>
        </w:rPr>
      </w:pPr>
      <w:r w:rsidRPr="00CE6AB0">
        <w:rPr>
          <w:rFonts w:cs="Arial"/>
          <w:iCs/>
        </w:rPr>
        <w:t>12.</w:t>
      </w:r>
      <w:r w:rsidR="007477D1" w:rsidRPr="00CE6AB0">
        <w:rPr>
          <w:rFonts w:cs="Arial"/>
          <w:iCs/>
        </w:rPr>
        <w:t>0</w:t>
      </w:r>
      <w:r w:rsidRPr="00CE6AB0">
        <w:rPr>
          <w:rFonts w:cs="Arial"/>
          <w:iCs/>
        </w:rPr>
        <w:t xml:space="preserve">0 </w:t>
      </w:r>
      <w:r w:rsidRPr="00CE6AB0">
        <w:rPr>
          <w:rFonts w:cs="Arial"/>
          <w:iCs/>
          <w:u w:val="single"/>
        </w:rPr>
        <w:t>«Уральская сеть: практика добрых дел»</w:t>
      </w:r>
      <w:r w:rsidRPr="00CE6AB0">
        <w:rPr>
          <w:rFonts w:cs="Arial"/>
          <w:iCs/>
        </w:rPr>
        <w:t xml:space="preserve"> - групповая работа</w:t>
      </w:r>
      <w:r w:rsidR="00CE6AB0" w:rsidRPr="00CE6AB0">
        <w:rPr>
          <w:rFonts w:cs="Arial"/>
          <w:iCs/>
        </w:rPr>
        <w:t>. Попкова А.А.</w:t>
      </w:r>
    </w:p>
    <w:p w14:paraId="3F446EBE" w14:textId="149AFBD5" w:rsidR="00A46FB7" w:rsidRPr="00CE6AB0" w:rsidRDefault="00A46FB7" w:rsidP="00CE6AB0">
      <w:pPr>
        <w:spacing w:before="60" w:after="0" w:line="240" w:lineRule="auto"/>
        <w:jc w:val="both"/>
        <w:rPr>
          <w:rFonts w:cs="Arial"/>
          <w:iCs/>
        </w:rPr>
      </w:pPr>
      <w:r w:rsidRPr="00CE6AB0">
        <w:rPr>
          <w:rFonts w:cs="Arial"/>
          <w:iCs/>
        </w:rPr>
        <w:t>13.30</w:t>
      </w:r>
      <w:r w:rsidR="00CE6AB0">
        <w:rPr>
          <w:rFonts w:cs="Arial"/>
          <w:iCs/>
        </w:rPr>
        <w:t xml:space="preserve"> </w:t>
      </w:r>
      <w:r w:rsidRPr="00CE6AB0">
        <w:rPr>
          <w:rFonts w:cs="Arial"/>
          <w:iCs/>
        </w:rPr>
        <w:t>Обед</w:t>
      </w:r>
    </w:p>
    <w:p w14:paraId="42304F23" w14:textId="1F647B82" w:rsidR="00A46FB7" w:rsidRPr="00CE6AB0" w:rsidRDefault="00A46FB7" w:rsidP="00CE6AB0">
      <w:pPr>
        <w:spacing w:before="60" w:after="0" w:line="240" w:lineRule="auto"/>
        <w:jc w:val="both"/>
        <w:rPr>
          <w:rFonts w:cs="Arial"/>
          <w:iCs/>
        </w:rPr>
      </w:pPr>
      <w:r w:rsidRPr="00CE6AB0">
        <w:rPr>
          <w:rFonts w:cs="Arial"/>
          <w:iCs/>
        </w:rPr>
        <w:t>14.</w:t>
      </w:r>
      <w:r w:rsidR="007477D1" w:rsidRPr="00CE6AB0">
        <w:rPr>
          <w:rFonts w:cs="Arial"/>
          <w:iCs/>
        </w:rPr>
        <w:t>15</w:t>
      </w:r>
      <w:r w:rsidRPr="00CE6AB0">
        <w:rPr>
          <w:rFonts w:cs="Arial"/>
          <w:iCs/>
        </w:rPr>
        <w:t xml:space="preserve"> </w:t>
      </w:r>
      <w:r w:rsidR="007D78FA" w:rsidRPr="00CE6AB0">
        <w:rPr>
          <w:rFonts w:cs="Arial"/>
          <w:iCs/>
        </w:rPr>
        <w:t xml:space="preserve">Мастер-класс </w:t>
      </w:r>
      <w:r w:rsidR="007D78FA" w:rsidRPr="00CE6AB0">
        <w:rPr>
          <w:rFonts w:cs="Arial"/>
          <w:iCs/>
          <w:u w:val="single"/>
        </w:rPr>
        <w:t>«Новшества в юридическом и финансовом сопровождении НКО</w:t>
      </w:r>
      <w:r w:rsidR="007D78FA" w:rsidRPr="00CE6AB0">
        <w:rPr>
          <w:rFonts w:cs="Arial"/>
          <w:iCs/>
        </w:rPr>
        <w:t xml:space="preserve">». </w:t>
      </w:r>
      <w:proofErr w:type="spellStart"/>
      <w:r w:rsidR="007D78FA" w:rsidRPr="00CE6AB0">
        <w:rPr>
          <w:rFonts w:cs="Arial"/>
          <w:iCs/>
        </w:rPr>
        <w:t>Л.Зубцова</w:t>
      </w:r>
      <w:proofErr w:type="spellEnd"/>
    </w:p>
    <w:p w14:paraId="33EE44B1" w14:textId="4A390B84" w:rsidR="007D78FA" w:rsidRPr="00CE6AB0" w:rsidRDefault="007D78FA" w:rsidP="00CE6AB0">
      <w:pPr>
        <w:spacing w:before="60" w:after="0" w:line="240" w:lineRule="auto"/>
        <w:jc w:val="both"/>
        <w:rPr>
          <w:rFonts w:cs="Arial"/>
          <w:iCs/>
        </w:rPr>
      </w:pPr>
      <w:r w:rsidRPr="00CE6AB0">
        <w:rPr>
          <w:rFonts w:cs="Arial"/>
          <w:iCs/>
        </w:rPr>
        <w:t>15.</w:t>
      </w:r>
      <w:r w:rsidR="007477D1" w:rsidRPr="00CE6AB0">
        <w:rPr>
          <w:rFonts w:cs="Arial"/>
          <w:iCs/>
        </w:rPr>
        <w:t>45</w:t>
      </w:r>
      <w:r w:rsidRPr="00CE6AB0">
        <w:rPr>
          <w:rFonts w:cs="Arial"/>
          <w:iCs/>
        </w:rPr>
        <w:t xml:space="preserve"> -16.</w:t>
      </w:r>
      <w:r w:rsidR="007477D1" w:rsidRPr="00CE6AB0">
        <w:rPr>
          <w:rFonts w:cs="Arial"/>
          <w:iCs/>
        </w:rPr>
        <w:t>15</w:t>
      </w:r>
      <w:r w:rsidRPr="00CE6AB0">
        <w:rPr>
          <w:rFonts w:cs="Arial"/>
          <w:iCs/>
        </w:rPr>
        <w:t xml:space="preserve"> Подведение итогов</w:t>
      </w:r>
    </w:p>
    <w:p w14:paraId="04506FC1" w14:textId="508A3BDE" w:rsidR="007D78FA" w:rsidRDefault="007477D1" w:rsidP="00CE6AB0">
      <w:pPr>
        <w:spacing w:before="60" w:after="0" w:line="240" w:lineRule="auto"/>
        <w:jc w:val="both"/>
        <w:rPr>
          <w:rFonts w:cs="Arial"/>
          <w:i/>
        </w:rPr>
      </w:pPr>
      <w:r w:rsidRPr="00CE6AB0">
        <w:rPr>
          <w:rFonts w:cs="Arial"/>
          <w:iCs/>
        </w:rPr>
        <w:t>17.00 Ужин</w:t>
      </w:r>
    </w:p>
    <w:sectPr w:rsidR="007D78FA" w:rsidSect="00CE6AB0">
      <w:footerReference w:type="even" r:id="rId12"/>
      <w:footerReference w:type="default" r:id="rId13"/>
      <w:headerReference w:type="first" r:id="rId14"/>
      <w:endnotePr>
        <w:numFmt w:val="chicago"/>
      </w:endnotePr>
      <w:pgSz w:w="11906" w:h="16838" w:code="9"/>
      <w:pgMar w:top="510" w:right="851" w:bottom="454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65411" w14:textId="77777777" w:rsidR="00AD2262" w:rsidRDefault="00AD2262">
      <w:r>
        <w:separator/>
      </w:r>
    </w:p>
  </w:endnote>
  <w:endnote w:type="continuationSeparator" w:id="0">
    <w:p w14:paraId="60B297A8" w14:textId="77777777" w:rsidR="00AD2262" w:rsidRDefault="00AD2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51F72" w14:textId="5AB2D69C" w:rsidR="00F75ABA" w:rsidRDefault="00F75ABA" w:rsidP="0011054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 w:rsidR="00CE6AB0">
      <w:rPr>
        <w:rStyle w:val="a7"/>
      </w:rPr>
      <w:fldChar w:fldCharType="separate"/>
    </w:r>
    <w:r w:rsidR="00CE6AB0">
      <w:rPr>
        <w:rStyle w:val="a7"/>
        <w:noProof/>
      </w:rPr>
      <w:t>1</w:t>
    </w:r>
    <w:r>
      <w:rPr>
        <w:rStyle w:val="a7"/>
      </w:rPr>
      <w:fldChar w:fldCharType="end"/>
    </w:r>
  </w:p>
  <w:p w14:paraId="32545240" w14:textId="77777777" w:rsidR="00F75ABA" w:rsidRDefault="00F75ABA" w:rsidP="0011054A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15DF7" w14:textId="77777777" w:rsidR="00F75ABA" w:rsidRDefault="00F75ABA" w:rsidP="0011054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1021C">
      <w:rPr>
        <w:rStyle w:val="a7"/>
        <w:noProof/>
      </w:rPr>
      <w:t>2</w:t>
    </w:r>
    <w:r>
      <w:rPr>
        <w:rStyle w:val="a7"/>
      </w:rPr>
      <w:fldChar w:fldCharType="end"/>
    </w:r>
  </w:p>
  <w:p w14:paraId="6D7E993B" w14:textId="77777777" w:rsidR="00F75ABA" w:rsidRDefault="00F75ABA" w:rsidP="0011054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18B27" w14:textId="77777777" w:rsidR="00AD2262" w:rsidRDefault="00AD2262">
      <w:r>
        <w:separator/>
      </w:r>
    </w:p>
  </w:footnote>
  <w:footnote w:type="continuationSeparator" w:id="0">
    <w:p w14:paraId="4806B36B" w14:textId="77777777" w:rsidR="00AD2262" w:rsidRDefault="00AD22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77EF8" w14:textId="77777777" w:rsidR="00F75ABA" w:rsidRDefault="00F75ABA">
    <w:pPr>
      <w:pStyle w:val="a3"/>
    </w:pPr>
  </w:p>
  <w:p w14:paraId="430EC85C" w14:textId="77777777" w:rsidR="00F75ABA" w:rsidRDefault="00F75AB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C31A2"/>
    <w:multiLevelType w:val="hybridMultilevel"/>
    <w:tmpl w:val="5C36FF32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94B56"/>
    <w:multiLevelType w:val="hybridMultilevel"/>
    <w:tmpl w:val="54CC869C"/>
    <w:lvl w:ilvl="0" w:tplc="E1760E02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</w:rPr>
    </w:lvl>
    <w:lvl w:ilvl="1" w:tplc="5608E24C">
      <w:start w:val="1"/>
      <w:numFmt w:val="decimal"/>
      <w:suff w:val="space"/>
      <w:lvlText w:val="%2."/>
      <w:lvlJc w:val="left"/>
      <w:rPr>
        <w:rFonts w:cs="Times New Roman" w:hint="default"/>
        <w:b/>
        <w:color w:val="auto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7915CD"/>
    <w:multiLevelType w:val="hybridMultilevel"/>
    <w:tmpl w:val="2326D406"/>
    <w:lvl w:ilvl="0" w:tplc="E1760E02">
      <w:start w:val="1"/>
      <w:numFmt w:val="bullet"/>
      <w:lvlText w:val="¨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217F458B"/>
    <w:multiLevelType w:val="hybridMultilevel"/>
    <w:tmpl w:val="5C74502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F54CB3"/>
    <w:multiLevelType w:val="multilevel"/>
    <w:tmpl w:val="8AC2A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341F96"/>
    <w:multiLevelType w:val="hybridMultilevel"/>
    <w:tmpl w:val="0906AC7C"/>
    <w:lvl w:ilvl="0" w:tplc="E1760E02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ABB519A"/>
    <w:multiLevelType w:val="hybridMultilevel"/>
    <w:tmpl w:val="6F188C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AED5118"/>
    <w:multiLevelType w:val="hybridMultilevel"/>
    <w:tmpl w:val="73C4BF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1B04A1B"/>
    <w:multiLevelType w:val="multilevel"/>
    <w:tmpl w:val="F3A81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B3334F"/>
    <w:multiLevelType w:val="hybridMultilevel"/>
    <w:tmpl w:val="253A9F02"/>
    <w:lvl w:ilvl="0" w:tplc="E1760E0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CF2F29"/>
    <w:multiLevelType w:val="hybridMultilevel"/>
    <w:tmpl w:val="7D663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CE620D"/>
    <w:multiLevelType w:val="hybridMultilevel"/>
    <w:tmpl w:val="AEF0D0DC"/>
    <w:lvl w:ilvl="0" w:tplc="E1760E02">
      <w:start w:val="1"/>
      <w:numFmt w:val="bullet"/>
      <w:lvlText w:val="¨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4F218BF"/>
    <w:multiLevelType w:val="hybridMultilevel"/>
    <w:tmpl w:val="18D061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FB25AE"/>
    <w:multiLevelType w:val="multilevel"/>
    <w:tmpl w:val="9092B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4252D9"/>
    <w:multiLevelType w:val="hybridMultilevel"/>
    <w:tmpl w:val="2EB64838"/>
    <w:lvl w:ilvl="0" w:tplc="E1760E0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5608E24C">
      <w:start w:val="1"/>
      <w:numFmt w:val="decimal"/>
      <w:suff w:val="space"/>
      <w:lvlText w:val="%2."/>
      <w:lvlJc w:val="left"/>
      <w:rPr>
        <w:rFonts w:cs="Times New Roman" w:hint="default"/>
        <w:b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DC7BB8"/>
    <w:multiLevelType w:val="hybridMultilevel"/>
    <w:tmpl w:val="180C0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546392"/>
    <w:multiLevelType w:val="hybridMultilevel"/>
    <w:tmpl w:val="885EF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894537"/>
    <w:multiLevelType w:val="hybridMultilevel"/>
    <w:tmpl w:val="42341C6C"/>
    <w:lvl w:ilvl="0" w:tplc="E1760E02">
      <w:start w:val="1"/>
      <w:numFmt w:val="bullet"/>
      <w:lvlText w:val="¨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AA23CA"/>
    <w:multiLevelType w:val="hybridMultilevel"/>
    <w:tmpl w:val="7E82AAC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DBE6B59"/>
    <w:multiLevelType w:val="hybridMultilevel"/>
    <w:tmpl w:val="40DA6704"/>
    <w:lvl w:ilvl="0" w:tplc="5608E24C">
      <w:start w:val="1"/>
      <w:numFmt w:val="decimal"/>
      <w:suff w:val="space"/>
      <w:lvlText w:val="%1."/>
      <w:lvlJc w:val="left"/>
      <w:rPr>
        <w:rFonts w:cs="Times New Roman" w:hint="default"/>
        <w:b/>
        <w:color w:val="auto"/>
      </w:rPr>
    </w:lvl>
    <w:lvl w:ilvl="1" w:tplc="0419000F">
      <w:start w:val="1"/>
      <w:numFmt w:val="decimal"/>
      <w:lvlText w:val="%2."/>
      <w:lvlJc w:val="left"/>
      <w:rPr>
        <w:rFonts w:hint="default"/>
        <w:b w:val="0"/>
        <w:sz w:val="22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F210BDC"/>
    <w:multiLevelType w:val="hybridMultilevel"/>
    <w:tmpl w:val="63FC3A12"/>
    <w:lvl w:ilvl="0" w:tplc="E1760E0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2679C7"/>
    <w:multiLevelType w:val="hybridMultilevel"/>
    <w:tmpl w:val="286866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3B65411"/>
    <w:multiLevelType w:val="hybridMultilevel"/>
    <w:tmpl w:val="C9F09E14"/>
    <w:lvl w:ilvl="0" w:tplc="E1760E0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F53FB"/>
    <w:multiLevelType w:val="multilevel"/>
    <w:tmpl w:val="12B61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CB340D"/>
    <w:multiLevelType w:val="hybridMultilevel"/>
    <w:tmpl w:val="267E23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77699A"/>
    <w:multiLevelType w:val="multilevel"/>
    <w:tmpl w:val="08806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B053345"/>
    <w:multiLevelType w:val="hybridMultilevel"/>
    <w:tmpl w:val="0B12F642"/>
    <w:lvl w:ilvl="0" w:tplc="67FA77A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F547FCB"/>
    <w:multiLevelType w:val="hybridMultilevel"/>
    <w:tmpl w:val="A6DCDBF4"/>
    <w:lvl w:ilvl="0" w:tplc="E1760E02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FF11062"/>
    <w:multiLevelType w:val="hybridMultilevel"/>
    <w:tmpl w:val="4B64B20A"/>
    <w:lvl w:ilvl="0" w:tplc="E1760E0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0966525">
    <w:abstractNumId w:val="19"/>
  </w:num>
  <w:num w:numId="2" w16cid:durableId="1348025875">
    <w:abstractNumId w:val="14"/>
  </w:num>
  <w:num w:numId="3" w16cid:durableId="662398446">
    <w:abstractNumId w:val="28"/>
  </w:num>
  <w:num w:numId="4" w16cid:durableId="593175222">
    <w:abstractNumId w:val="20"/>
  </w:num>
  <w:num w:numId="5" w16cid:durableId="2096898047">
    <w:abstractNumId w:val="17"/>
  </w:num>
  <w:num w:numId="6" w16cid:durableId="801970638">
    <w:abstractNumId w:val="2"/>
  </w:num>
  <w:num w:numId="7" w16cid:durableId="1815100847">
    <w:abstractNumId w:val="27"/>
  </w:num>
  <w:num w:numId="8" w16cid:durableId="1358000480">
    <w:abstractNumId w:val="1"/>
  </w:num>
  <w:num w:numId="9" w16cid:durableId="200943027">
    <w:abstractNumId w:val="22"/>
  </w:num>
  <w:num w:numId="10" w16cid:durableId="1610039221">
    <w:abstractNumId w:val="5"/>
  </w:num>
  <w:num w:numId="11" w16cid:durableId="1006522387">
    <w:abstractNumId w:val="9"/>
  </w:num>
  <w:num w:numId="12" w16cid:durableId="805272737">
    <w:abstractNumId w:val="11"/>
  </w:num>
  <w:num w:numId="13" w16cid:durableId="381759796">
    <w:abstractNumId w:val="25"/>
  </w:num>
  <w:num w:numId="14" w16cid:durableId="329796817">
    <w:abstractNumId w:val="8"/>
  </w:num>
  <w:num w:numId="15" w16cid:durableId="1567690146">
    <w:abstractNumId w:val="24"/>
  </w:num>
  <w:num w:numId="16" w16cid:durableId="2046362897">
    <w:abstractNumId w:val="23"/>
  </w:num>
  <w:num w:numId="17" w16cid:durableId="1813405705">
    <w:abstractNumId w:val="4"/>
  </w:num>
  <w:num w:numId="18" w16cid:durableId="1155797681">
    <w:abstractNumId w:val="12"/>
  </w:num>
  <w:num w:numId="19" w16cid:durableId="450707612">
    <w:abstractNumId w:val="18"/>
  </w:num>
  <w:num w:numId="20" w16cid:durableId="1849832065">
    <w:abstractNumId w:val="3"/>
  </w:num>
  <w:num w:numId="21" w16cid:durableId="1991515875">
    <w:abstractNumId w:val="26"/>
  </w:num>
  <w:num w:numId="22" w16cid:durableId="464465624">
    <w:abstractNumId w:val="13"/>
  </w:num>
  <w:num w:numId="23" w16cid:durableId="1967002302">
    <w:abstractNumId w:val="15"/>
  </w:num>
  <w:num w:numId="24" w16cid:durableId="2096441546">
    <w:abstractNumId w:val="6"/>
  </w:num>
  <w:num w:numId="25" w16cid:durableId="406340101">
    <w:abstractNumId w:val="7"/>
  </w:num>
  <w:num w:numId="26" w16cid:durableId="1344430380">
    <w:abstractNumId w:val="21"/>
  </w:num>
  <w:num w:numId="27" w16cid:durableId="1404596368">
    <w:abstractNumId w:val="16"/>
  </w:num>
  <w:num w:numId="28" w16cid:durableId="1605962294">
    <w:abstractNumId w:val="0"/>
  </w:num>
  <w:num w:numId="29" w16cid:durableId="70794659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D8C"/>
    <w:rsid w:val="00026E70"/>
    <w:rsid w:val="00035414"/>
    <w:rsid w:val="00045B97"/>
    <w:rsid w:val="00076251"/>
    <w:rsid w:val="000969B3"/>
    <w:rsid w:val="000B0B41"/>
    <w:rsid w:val="000C45CC"/>
    <w:rsid w:val="0011054A"/>
    <w:rsid w:val="001326BB"/>
    <w:rsid w:val="0016488E"/>
    <w:rsid w:val="00170076"/>
    <w:rsid w:val="001832C2"/>
    <w:rsid w:val="0019442E"/>
    <w:rsid w:val="001B00D9"/>
    <w:rsid w:val="001E3695"/>
    <w:rsid w:val="001F0DD8"/>
    <w:rsid w:val="00210CA0"/>
    <w:rsid w:val="002211FB"/>
    <w:rsid w:val="002532B4"/>
    <w:rsid w:val="002532C6"/>
    <w:rsid w:val="00261A36"/>
    <w:rsid w:val="00270F49"/>
    <w:rsid w:val="00275902"/>
    <w:rsid w:val="00293997"/>
    <w:rsid w:val="00294969"/>
    <w:rsid w:val="0029639C"/>
    <w:rsid w:val="002D6D44"/>
    <w:rsid w:val="0031021C"/>
    <w:rsid w:val="0031687F"/>
    <w:rsid w:val="00324C01"/>
    <w:rsid w:val="003337E9"/>
    <w:rsid w:val="0034417F"/>
    <w:rsid w:val="00347D7B"/>
    <w:rsid w:val="00362C1B"/>
    <w:rsid w:val="003657C2"/>
    <w:rsid w:val="0038145C"/>
    <w:rsid w:val="003A3C97"/>
    <w:rsid w:val="003C300C"/>
    <w:rsid w:val="003C5388"/>
    <w:rsid w:val="003D70D8"/>
    <w:rsid w:val="00404140"/>
    <w:rsid w:val="00420CA0"/>
    <w:rsid w:val="004324B1"/>
    <w:rsid w:val="00452F73"/>
    <w:rsid w:val="00456597"/>
    <w:rsid w:val="00477296"/>
    <w:rsid w:val="004A147D"/>
    <w:rsid w:val="004A646B"/>
    <w:rsid w:val="004B3918"/>
    <w:rsid w:val="004C1676"/>
    <w:rsid w:val="004C212E"/>
    <w:rsid w:val="004D6314"/>
    <w:rsid w:val="004E656A"/>
    <w:rsid w:val="004F0686"/>
    <w:rsid w:val="004F7687"/>
    <w:rsid w:val="00510727"/>
    <w:rsid w:val="005444DE"/>
    <w:rsid w:val="005446FA"/>
    <w:rsid w:val="005C2053"/>
    <w:rsid w:val="006026EC"/>
    <w:rsid w:val="00630E1E"/>
    <w:rsid w:val="0065536F"/>
    <w:rsid w:val="00666E56"/>
    <w:rsid w:val="00680328"/>
    <w:rsid w:val="00696C8B"/>
    <w:rsid w:val="006C5D2C"/>
    <w:rsid w:val="006D5E12"/>
    <w:rsid w:val="006E6ACA"/>
    <w:rsid w:val="006F2F34"/>
    <w:rsid w:val="007477D1"/>
    <w:rsid w:val="00785C2C"/>
    <w:rsid w:val="007D78FA"/>
    <w:rsid w:val="007E314E"/>
    <w:rsid w:val="007E5BDA"/>
    <w:rsid w:val="008435DB"/>
    <w:rsid w:val="00857F21"/>
    <w:rsid w:val="008750F6"/>
    <w:rsid w:val="008A148A"/>
    <w:rsid w:val="008A484C"/>
    <w:rsid w:val="008B17DA"/>
    <w:rsid w:val="008D1457"/>
    <w:rsid w:val="009347D3"/>
    <w:rsid w:val="00950C53"/>
    <w:rsid w:val="00964E3B"/>
    <w:rsid w:val="00965047"/>
    <w:rsid w:val="00970A52"/>
    <w:rsid w:val="009C47DA"/>
    <w:rsid w:val="009E71FD"/>
    <w:rsid w:val="00A05B1E"/>
    <w:rsid w:val="00A11E68"/>
    <w:rsid w:val="00A12A59"/>
    <w:rsid w:val="00A132CB"/>
    <w:rsid w:val="00A46FB7"/>
    <w:rsid w:val="00A57F42"/>
    <w:rsid w:val="00A66523"/>
    <w:rsid w:val="00A72A0C"/>
    <w:rsid w:val="00AD2262"/>
    <w:rsid w:val="00B6006C"/>
    <w:rsid w:val="00B75555"/>
    <w:rsid w:val="00BB13CE"/>
    <w:rsid w:val="00BF341B"/>
    <w:rsid w:val="00C30849"/>
    <w:rsid w:val="00C73916"/>
    <w:rsid w:val="00C75662"/>
    <w:rsid w:val="00C851E1"/>
    <w:rsid w:val="00C97702"/>
    <w:rsid w:val="00CA7BCF"/>
    <w:rsid w:val="00CB70D7"/>
    <w:rsid w:val="00CD0E0E"/>
    <w:rsid w:val="00CD1DBA"/>
    <w:rsid w:val="00CE6AB0"/>
    <w:rsid w:val="00CF4DAB"/>
    <w:rsid w:val="00D172C4"/>
    <w:rsid w:val="00D172CC"/>
    <w:rsid w:val="00D23F7F"/>
    <w:rsid w:val="00D80F85"/>
    <w:rsid w:val="00D84E74"/>
    <w:rsid w:val="00DB4A88"/>
    <w:rsid w:val="00DC4CC6"/>
    <w:rsid w:val="00DE088B"/>
    <w:rsid w:val="00DE512C"/>
    <w:rsid w:val="00DF1941"/>
    <w:rsid w:val="00DF6173"/>
    <w:rsid w:val="00E01D31"/>
    <w:rsid w:val="00E03529"/>
    <w:rsid w:val="00E25557"/>
    <w:rsid w:val="00E50A6F"/>
    <w:rsid w:val="00E52335"/>
    <w:rsid w:val="00E6227C"/>
    <w:rsid w:val="00E979FE"/>
    <w:rsid w:val="00EA52C9"/>
    <w:rsid w:val="00EC2872"/>
    <w:rsid w:val="00EE5BF4"/>
    <w:rsid w:val="00EF1510"/>
    <w:rsid w:val="00F02175"/>
    <w:rsid w:val="00F13D8C"/>
    <w:rsid w:val="00F34638"/>
    <w:rsid w:val="00F6022A"/>
    <w:rsid w:val="00F6418E"/>
    <w:rsid w:val="00F66040"/>
    <w:rsid w:val="00F70A0C"/>
    <w:rsid w:val="00F75ABA"/>
    <w:rsid w:val="00F862D8"/>
    <w:rsid w:val="00F97498"/>
    <w:rsid w:val="00FC219F"/>
    <w:rsid w:val="00FC6A52"/>
    <w:rsid w:val="00FF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D4A911"/>
  <w15:docId w15:val="{60E17147-681C-41E5-8035-B9280987E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3D8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13D8C"/>
    <w:pPr>
      <w:ind w:left="720"/>
      <w:contextualSpacing/>
    </w:pPr>
  </w:style>
  <w:style w:type="paragraph" w:styleId="a3">
    <w:name w:val="header"/>
    <w:basedOn w:val="a"/>
    <w:link w:val="a4"/>
    <w:rsid w:val="00F13D8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link w:val="a3"/>
    <w:locked/>
    <w:rsid w:val="00F13D8C"/>
    <w:rPr>
      <w:rFonts w:ascii="Calibri" w:hAnsi="Calibri"/>
      <w:lang w:val="ru-RU" w:eastAsia="ru-RU" w:bidi="ar-SA"/>
    </w:rPr>
  </w:style>
  <w:style w:type="paragraph" w:styleId="a5">
    <w:name w:val="footer"/>
    <w:basedOn w:val="a"/>
    <w:link w:val="a6"/>
    <w:rsid w:val="00F13D8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Нижний колонтитул Знак"/>
    <w:link w:val="a5"/>
    <w:locked/>
    <w:rsid w:val="00F13D8C"/>
    <w:rPr>
      <w:rFonts w:ascii="Calibri" w:hAnsi="Calibri"/>
      <w:lang w:val="ru-RU" w:eastAsia="ru-RU" w:bidi="ar-SA"/>
    </w:rPr>
  </w:style>
  <w:style w:type="character" w:styleId="a7">
    <w:name w:val="page number"/>
    <w:basedOn w:val="a0"/>
    <w:rsid w:val="00F13D8C"/>
  </w:style>
  <w:style w:type="paragraph" w:customStyle="1" w:styleId="Style41">
    <w:name w:val="Style41"/>
    <w:basedOn w:val="a"/>
    <w:rsid w:val="00F13D8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47">
    <w:name w:val="Font Style47"/>
    <w:rsid w:val="00F13D8C"/>
    <w:rPr>
      <w:rFonts w:ascii="Times New Roman" w:hAnsi="Times New Roman" w:cs="Times New Roman"/>
      <w:sz w:val="24"/>
      <w:szCs w:val="24"/>
    </w:rPr>
  </w:style>
  <w:style w:type="paragraph" w:styleId="a8">
    <w:name w:val="Normal (Web)"/>
    <w:basedOn w:val="a"/>
    <w:rsid w:val="00F13D8C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9">
    <w:name w:val="Table Grid"/>
    <w:basedOn w:val="a1"/>
    <w:rsid w:val="00DF194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E088B"/>
    <w:pPr>
      <w:ind w:left="708"/>
    </w:pPr>
  </w:style>
  <w:style w:type="character" w:styleId="ab">
    <w:name w:val="Hyperlink"/>
    <w:rsid w:val="0038145C"/>
    <w:rPr>
      <w:color w:val="0000FF"/>
      <w:u w:val="single"/>
    </w:rPr>
  </w:style>
  <w:style w:type="paragraph" w:styleId="ac">
    <w:name w:val="endnote text"/>
    <w:basedOn w:val="a"/>
    <w:link w:val="ad"/>
    <w:rsid w:val="008435DB"/>
    <w:rPr>
      <w:sz w:val="20"/>
      <w:szCs w:val="20"/>
    </w:rPr>
  </w:style>
  <w:style w:type="character" w:customStyle="1" w:styleId="ad">
    <w:name w:val="Текст концевой сноски Знак"/>
    <w:link w:val="ac"/>
    <w:rsid w:val="008435DB"/>
    <w:rPr>
      <w:rFonts w:ascii="Calibri" w:hAnsi="Calibri"/>
      <w:lang w:eastAsia="en-US"/>
    </w:rPr>
  </w:style>
  <w:style w:type="character" w:styleId="ae">
    <w:name w:val="endnote reference"/>
    <w:rsid w:val="008435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uralnk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A784E-FC8D-47B1-B2A9-25BD6A6A2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</vt:lpstr>
    </vt:vector>
  </TitlesOfParts>
  <Company>a</Company>
  <LinksUpToDate>false</LinksUpToDate>
  <CharactersWithSpaces>2172</CharactersWithSpaces>
  <SharedDoc>false</SharedDoc>
  <HLinks>
    <vt:vector size="24" baseType="variant">
      <vt:variant>
        <vt:i4>5767265</vt:i4>
      </vt:variant>
      <vt:variant>
        <vt:i4>9</vt:i4>
      </vt:variant>
      <vt:variant>
        <vt:i4>0</vt:i4>
      </vt:variant>
      <vt:variant>
        <vt:i4>5</vt:i4>
      </vt:variant>
      <vt:variant>
        <vt:lpwstr>mailto:svetlana@cftyumen.ru</vt:lpwstr>
      </vt:variant>
      <vt:variant>
        <vt:lpwstr/>
      </vt:variant>
      <vt:variant>
        <vt:i4>4391010</vt:i4>
      </vt:variant>
      <vt:variant>
        <vt:i4>6</vt:i4>
      </vt:variant>
      <vt:variant>
        <vt:i4>0</vt:i4>
      </vt:variant>
      <vt:variant>
        <vt:i4>5</vt:i4>
      </vt:variant>
      <vt:variant>
        <vt:lpwstr>mailto:info@cftyumen.ru</vt:lpwstr>
      </vt:variant>
      <vt:variant>
        <vt:lpwstr/>
      </vt:variant>
      <vt:variant>
        <vt:i4>5767265</vt:i4>
      </vt:variant>
      <vt:variant>
        <vt:i4>3</vt:i4>
      </vt:variant>
      <vt:variant>
        <vt:i4>0</vt:i4>
      </vt:variant>
      <vt:variant>
        <vt:i4>5</vt:i4>
      </vt:variant>
      <vt:variant>
        <vt:lpwstr>mailto:Svetlana@cftyumen.ru</vt:lpwstr>
      </vt:variant>
      <vt:variant>
        <vt:lpwstr/>
      </vt:variant>
      <vt:variant>
        <vt:i4>6357037</vt:i4>
      </vt:variant>
      <vt:variant>
        <vt:i4>0</vt:i4>
      </vt:variant>
      <vt:variant>
        <vt:i4>0</vt:i4>
      </vt:variant>
      <vt:variant>
        <vt:i4>5</vt:i4>
      </vt:variant>
      <vt:variant>
        <vt:lpwstr>https://vk.com/uralnko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</dc:title>
  <dc:creator>Филонов</dc:creator>
  <cp:lastModifiedBy>svetlana@cftyumen.ru</cp:lastModifiedBy>
  <cp:revision>5</cp:revision>
  <cp:lastPrinted>2018-07-16T10:18:00Z</cp:lastPrinted>
  <dcterms:created xsi:type="dcterms:W3CDTF">2023-07-28T06:15:00Z</dcterms:created>
  <dcterms:modified xsi:type="dcterms:W3CDTF">2023-08-18T09:01:00Z</dcterms:modified>
</cp:coreProperties>
</file>