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 xml:space="preserve">Алгоритм 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 xml:space="preserve"> </w:t>
      </w:r>
      <w:r>
        <w:rPr>
          <w:rFonts w:cs="Arial" w:ascii="Arial" w:hAnsi="Arial"/>
          <w:b/>
          <w:sz w:val="26"/>
          <w:szCs w:val="26"/>
        </w:rPr>
        <w:t>недопущения заноса и распространения новой</w:t>
      </w:r>
      <w:r>
        <w:rPr>
          <w:rFonts w:cs="Arial" w:ascii="Arial" w:hAnsi="Arial"/>
          <w:b/>
          <w:spacing w:val="-4"/>
          <w:sz w:val="26"/>
          <w:szCs w:val="26"/>
        </w:rPr>
        <w:t xml:space="preserve"> </w:t>
      </w:r>
      <w:r>
        <w:rPr>
          <w:rFonts w:cs="Arial" w:ascii="Arial" w:hAnsi="Arial"/>
          <w:b/>
          <w:sz w:val="26"/>
          <w:szCs w:val="26"/>
        </w:rPr>
        <w:t>коронавирусой инфекции (</w:t>
      </w:r>
      <w:r>
        <w:rPr>
          <w:rFonts w:eastAsia="Times New Roman" w:cs="Arial" w:ascii="Arial" w:hAnsi="Arial"/>
          <w:b/>
          <w:sz w:val="26"/>
          <w:szCs w:val="26"/>
          <w:lang w:eastAsia="ru-RU" w:bidi="ru-RU"/>
        </w:rPr>
        <w:t xml:space="preserve">COVID19) в </w:t>
      </w:r>
      <w:r>
        <w:rPr>
          <w:rFonts w:cs="Arial" w:ascii="Arial" w:hAnsi="Arial"/>
          <w:b/>
          <w:sz w:val="26"/>
          <w:szCs w:val="26"/>
        </w:rPr>
        <w:t>немедицинской организации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cs="Arial" w:ascii="Arial" w:hAnsi="Arial"/>
          <w:sz w:val="26"/>
          <w:szCs w:val="26"/>
        </w:rPr>
        <w:tab/>
        <w:t>В целях недопущения заноса и распространения новой</w:t>
      </w:r>
      <w:r>
        <w:rPr>
          <w:rFonts w:cs="Arial" w:ascii="Arial" w:hAnsi="Arial"/>
          <w:spacing w:val="-4"/>
          <w:sz w:val="26"/>
          <w:szCs w:val="26"/>
        </w:rPr>
        <w:t xml:space="preserve"> </w:t>
      </w:r>
      <w:r>
        <w:rPr>
          <w:rFonts w:cs="Arial" w:ascii="Arial" w:hAnsi="Arial"/>
          <w:sz w:val="26"/>
          <w:szCs w:val="26"/>
        </w:rPr>
        <w:t>коронавирусой инфекции необходимо обеспечить:</w:t>
      </w:r>
    </w:p>
    <w:p>
      <w:pPr>
        <w:pStyle w:val="Style18"/>
        <w:ind w:left="222" w:right="225" w:hanging="0"/>
        <w:rPr/>
      </w:pPr>
      <w:r>
        <w:rPr>
          <w:rFonts w:cs="Arial" w:ascii="Arial" w:hAnsi="Arial"/>
          <w:sz w:val="26"/>
          <w:szCs w:val="26"/>
        </w:rPr>
        <w:tab/>
        <w:t>1. организацию при входе в помещение фильтра для сотрудников (посетителей):</w:t>
      </w:r>
    </w:p>
    <w:p>
      <w:pPr>
        <w:pStyle w:val="Style18"/>
        <w:ind w:left="222" w:right="225" w:hanging="0"/>
        <w:rPr/>
      </w:pPr>
      <w:r>
        <w:rPr>
          <w:rFonts w:cs="Arial" w:ascii="Arial" w:hAnsi="Arial"/>
          <w:sz w:val="26"/>
          <w:szCs w:val="26"/>
        </w:rPr>
        <w:tab/>
        <w:t xml:space="preserve">- опрос о состоянии здоровья, о наличии респираторных симптомов ОРВИ (заложенность носа, насморк, кашель, боль в горле, одышка), </w:t>
      </w:r>
    </w:p>
    <w:p>
      <w:pPr>
        <w:pStyle w:val="Style18"/>
        <w:ind w:left="222" w:right="225" w:hanging="0"/>
        <w:rPr/>
      </w:pPr>
      <w:r>
        <w:rPr>
          <w:rFonts w:cs="Arial" w:ascii="Arial" w:hAnsi="Arial"/>
          <w:sz w:val="26"/>
          <w:szCs w:val="26"/>
        </w:rPr>
        <w:tab/>
        <w:t>- измерение температуры тела бесконтактным термометром с фиксацией результатов в журнале учета (сотрудников, посетителей);</w:t>
      </w:r>
    </w:p>
    <w:p>
      <w:pPr>
        <w:pStyle w:val="Style18"/>
        <w:ind w:left="222" w:right="225" w:hanging="0"/>
        <w:rPr/>
      </w:pPr>
      <w:r>
        <w:rPr>
          <w:rFonts w:cs="Arial" w:ascii="Arial" w:hAnsi="Arial"/>
          <w:sz w:val="26"/>
          <w:szCs w:val="26"/>
        </w:rPr>
        <w:tab/>
        <w:t>Если температура тела в норме и нет респираторных симптомов, то после проведения обработки рук антисептическим средством пропустить работника на рабочее место.</w:t>
      </w:r>
    </w:p>
    <w:p>
      <w:pPr>
        <w:pStyle w:val="Style18"/>
        <w:ind w:left="222" w:right="225" w:hanging="0"/>
        <w:rPr/>
      </w:pPr>
      <w:r>
        <w:rPr>
          <w:rFonts w:cs="Arial" w:ascii="Arial" w:hAnsi="Arial"/>
          <w:sz w:val="26"/>
          <w:szCs w:val="26"/>
        </w:rPr>
        <w:tab/>
        <w:t>Если температура тела выше 37,0 С или есть наличие респираторных симптомов ОРВИ, то направить сотрудника домой с рекомендацией обратиться за медицинской помощью в поликлинику по месту проживания — вызвать медицинского работника на дом.</w:t>
      </w:r>
    </w:p>
    <w:p>
      <w:pPr>
        <w:pStyle w:val="Style18"/>
        <w:ind w:left="222" w:right="225" w:hanging="0"/>
        <w:rPr/>
      </w:pPr>
      <w:r>
        <w:rPr>
          <w:rFonts w:cs="Arial" w:ascii="Arial" w:hAnsi="Arial"/>
          <w:sz w:val="26"/>
          <w:szCs w:val="26"/>
        </w:rPr>
        <w:tab/>
        <w:t xml:space="preserve">Сотрудник, выявивший лицо с респираторными симптомами, извещает руководителя организации (ответственное лицо) о выявленной ситуации. </w:t>
      </w:r>
    </w:p>
    <w:p>
      <w:pPr>
        <w:pStyle w:val="Style18"/>
        <w:ind w:left="222" w:right="225" w:hanging="0"/>
        <w:rPr/>
      </w:pPr>
      <w:r>
        <w:rPr>
          <w:rFonts w:cs="Arial" w:ascii="Arial" w:hAnsi="Arial"/>
          <w:sz w:val="26"/>
          <w:szCs w:val="26"/>
        </w:rPr>
        <w:tab/>
        <w:t>В помещении проводится обработка дезинфицирующим раствором посредством разбрызгивания дезинфект</w:t>
      </w:r>
      <w:bookmarkStart w:id="0" w:name="_GoBack"/>
      <w:bookmarkEnd w:id="0"/>
      <w:r>
        <w:rPr>
          <w:rFonts w:cs="Arial" w:ascii="Arial" w:hAnsi="Arial"/>
          <w:sz w:val="26"/>
          <w:szCs w:val="26"/>
        </w:rPr>
        <w:t>анта с помощью пульверизатора.</w:t>
      </w:r>
    </w:p>
    <w:p>
      <w:pPr>
        <w:pStyle w:val="Style18"/>
        <w:ind w:left="222" w:right="225" w:hanging="0"/>
        <w:rPr/>
      </w:pPr>
      <w:r>
        <w:rPr>
          <w:rFonts w:cs="Arial" w:ascii="Arial" w:hAnsi="Arial"/>
          <w:bCs/>
          <w:sz w:val="26"/>
          <w:szCs w:val="26"/>
        </w:rPr>
        <w:tab/>
        <w:t xml:space="preserve">2. обучение и инструктаж </w:t>
      </w:r>
      <w:r>
        <w:rPr>
          <w:rFonts w:cs="Arial" w:ascii="Arial" w:hAnsi="Arial"/>
          <w:sz w:val="26"/>
          <w:szCs w:val="26"/>
        </w:rPr>
        <w:t>сотрудников по вопросам предупреждения распространения коронавирусной инфекции COVID19, проведения противоэпидемических мероприятий, использованию СИЗ и мерам  личной профилактики;</w:t>
      </w:r>
    </w:p>
    <w:p>
      <w:pPr>
        <w:pStyle w:val="Style18"/>
        <w:ind w:left="222" w:right="225" w:hanging="0"/>
        <w:rPr/>
      </w:pPr>
      <w:r>
        <w:rPr>
          <w:rFonts w:cs="Arial" w:ascii="Arial" w:hAnsi="Arial"/>
          <w:sz w:val="26"/>
          <w:szCs w:val="26"/>
        </w:rPr>
        <w:tab/>
        <w:t>3. достаточное количество кожных антисептиков и средств индивидуальной защиты;</w:t>
      </w:r>
    </w:p>
    <w:p>
      <w:pPr>
        <w:pStyle w:val="Style18"/>
        <w:ind w:left="222" w:right="225" w:hanging="0"/>
        <w:rPr/>
      </w:pPr>
      <w:r>
        <w:rPr>
          <w:rFonts w:cs="Arial" w:ascii="Arial" w:hAnsi="Arial"/>
          <w:sz w:val="26"/>
          <w:szCs w:val="26"/>
        </w:rPr>
        <w:tab/>
        <w:t>4. соблюдение противоэпидемических мероприятий в организации (дезинфекция помещений, проветривание, обеззараживание предметов пользования, для обеззараживания воздуха применяются бактерицидный облучатель или другое устройство);</w:t>
      </w:r>
    </w:p>
    <w:p>
      <w:pPr>
        <w:pStyle w:val="Style18"/>
        <w:ind w:left="222" w:right="225" w:hanging="0"/>
        <w:rPr/>
      </w:pPr>
      <w:r>
        <w:rPr>
          <w:rFonts w:cs="Arial" w:ascii="Arial" w:hAnsi="Arial"/>
          <w:sz w:val="26"/>
          <w:szCs w:val="26"/>
        </w:rPr>
        <w:tab/>
        <w:t>5. соблюдение масочного режима всеми сотрудниками организации в течении рабочего дня;</w:t>
      </w:r>
    </w:p>
    <w:p>
      <w:pPr>
        <w:pStyle w:val="Style18"/>
        <w:ind w:left="222" w:right="225" w:hanging="0"/>
        <w:rPr/>
      </w:pPr>
      <w:r>
        <w:rPr>
          <w:rFonts w:cs="Arial" w:ascii="Arial" w:hAnsi="Arial"/>
          <w:sz w:val="26"/>
          <w:szCs w:val="26"/>
        </w:rPr>
        <w:tab/>
        <w:t xml:space="preserve">6. проведение термометрии всех сотрудников (утром и вечером) самостоятельно с фиксацией в журнале учета. </w:t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6"/>
          <w:szCs w:val="26"/>
        </w:rPr>
        <w:t xml:space="preserve">При контакте с заболевшим коронавирусной инфекцией с профилактической целью рекомендуется: 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cs="Arial" w:ascii="Arial" w:hAnsi="Arial"/>
          <w:b/>
          <w:bCs/>
          <w:color w:val="0C0C0C"/>
          <w:sz w:val="26"/>
          <w:szCs w:val="26"/>
        </w:rPr>
        <w:t xml:space="preserve">- рекомбинантный интерферон альфа (гриппферон), </w:t>
      </w:r>
      <w:r>
        <w:rPr>
          <w:rFonts w:cs="Arial" w:ascii="Arial" w:hAnsi="Arial"/>
          <w:color w:val="0C0C0C"/>
          <w:sz w:val="26"/>
          <w:szCs w:val="26"/>
        </w:rPr>
        <w:t>капли или спрей в каждый носовой ход</w:t>
      </w:r>
      <w:r>
        <w:rPr>
          <w:rFonts w:cs="Arial" w:ascii="Arial" w:hAnsi="Arial"/>
          <w:color w:val="0C0C0C"/>
          <w:sz w:val="26"/>
          <w:szCs w:val="26"/>
          <w:lang w:val="en-US"/>
        </w:rPr>
        <w:t xml:space="preserve"> 3 </w:t>
      </w:r>
      <w:r>
        <w:rPr>
          <w:rFonts w:cs="Arial" w:ascii="Arial" w:hAnsi="Arial"/>
          <w:color w:val="0C0C0C"/>
          <w:sz w:val="26"/>
          <w:szCs w:val="26"/>
        </w:rPr>
        <w:t>раз</w:t>
      </w:r>
      <w:r>
        <w:rPr>
          <w:rFonts w:cs="Arial" w:ascii="Arial" w:hAnsi="Arial"/>
          <w:color w:val="0C0C0C"/>
          <w:sz w:val="26"/>
          <w:szCs w:val="26"/>
          <w:lang w:val="ru-RU"/>
        </w:rPr>
        <w:t>а</w:t>
      </w:r>
      <w:r>
        <w:rPr>
          <w:rFonts w:cs="Arial" w:ascii="Arial" w:hAnsi="Arial"/>
          <w:color w:val="0C0C0C"/>
          <w:sz w:val="26"/>
          <w:szCs w:val="26"/>
        </w:rPr>
        <w:t xml:space="preserve"> в день, 5 дней,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cs="Arial" w:ascii="Arial" w:hAnsi="Arial"/>
          <w:b w:val="false"/>
          <w:bCs w:val="false"/>
          <w:color w:val="0C0C0C"/>
          <w:sz w:val="26"/>
          <w:szCs w:val="26"/>
        </w:rPr>
        <w:t>или</w:t>
      </w:r>
      <w:r>
        <w:rPr>
          <w:rFonts w:cs="Arial" w:ascii="Arial" w:hAnsi="Arial"/>
          <w:color w:val="0C0C0C"/>
          <w:sz w:val="26"/>
          <w:szCs w:val="26"/>
        </w:rPr>
        <w:t xml:space="preserve"> </w:t>
      </w:r>
      <w:r>
        <w:rPr>
          <w:rFonts w:cs="Arial" w:ascii="Arial" w:hAnsi="Arial"/>
          <w:b/>
          <w:bCs/>
          <w:color w:val="0C0C0C"/>
          <w:sz w:val="26"/>
          <w:szCs w:val="26"/>
        </w:rPr>
        <w:t>а</w:t>
      </w:r>
      <w:r>
        <w:rPr>
          <w:rFonts w:ascii="Arial" w:hAnsi="Arial"/>
          <w:b/>
          <w:bCs/>
          <w:sz w:val="26"/>
          <w:szCs w:val="26"/>
        </w:rPr>
        <w:t>рбидол (умифеновир)</w:t>
      </w:r>
      <w:r>
        <w:rPr>
          <w:rFonts w:ascii="Arial" w:hAnsi="Arial"/>
          <w:sz w:val="26"/>
          <w:szCs w:val="26"/>
        </w:rPr>
        <w:t xml:space="preserve"> 200 мг 1 раз в день </w:t>
      </w:r>
      <w:r>
        <w:rPr>
          <w:rFonts w:ascii="Arial" w:hAnsi="Arial"/>
          <w:sz w:val="26"/>
          <w:szCs w:val="26"/>
        </w:rPr>
        <w:t>внутрь</w:t>
      </w:r>
      <w:r>
        <w:rPr>
          <w:rFonts w:ascii="Arial" w:hAnsi="Arial"/>
          <w:sz w:val="26"/>
          <w:szCs w:val="26"/>
        </w:rPr>
        <w:t xml:space="preserve">, 5 дней. </w:t>
      </w:r>
    </w:p>
    <w:p>
      <w:pPr>
        <w:pStyle w:val="Normal"/>
        <w:spacing w:lineRule="auto" w:line="240" w:before="0" w:after="0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b/>
          <w:bCs/>
          <w:sz w:val="26"/>
          <w:szCs w:val="26"/>
        </w:rPr>
        <w:t>Телефоны горячей линии Департамента здравоохранения Тюменской области: 8-800-250-30-91, 8 (3452) 68-45-65</w:t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76fd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Нижний колонтитул Знак"/>
    <w:basedOn w:val="DefaultParagraphFont"/>
    <w:link w:val="a4"/>
    <w:qFormat/>
    <w:rsid w:val="00676fd2"/>
    <w:rPr>
      <w:rFonts w:ascii="Liberation Serif" w:hAnsi="Liberation Serif" w:eastAsia="NSimSun" w:cs="Mangal"/>
      <w:kern w:val="2"/>
      <w:sz w:val="24"/>
      <w:szCs w:val="24"/>
      <w:lang w:eastAsia="zh-CN" w:bidi="hi-IN"/>
    </w:rPr>
  </w:style>
  <w:style w:type="character" w:styleId="Style15" w:customStyle="1">
    <w:name w:val="Основной текст Знак"/>
    <w:basedOn w:val="DefaultParagraphFont"/>
    <w:link w:val="a6"/>
    <w:uiPriority w:val="1"/>
    <w:qFormat/>
    <w:rsid w:val="00676fd2"/>
    <w:rPr>
      <w:rFonts w:ascii="Times New Roman" w:hAnsi="Times New Roman" w:eastAsia="Times New Roman" w:cs="Times New Roman"/>
      <w:sz w:val="28"/>
      <w:szCs w:val="28"/>
      <w:lang w:eastAsia="ru-RU" w:bidi="ru-RU"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e67e6d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styleId="ListLabel2">
    <w:name w:val="ListLabel 2"/>
    <w:qFormat/>
    <w:rPr>
      <w:rFonts w:eastAsia="Symbol" w:cs="Symbol"/>
      <w:w w:val="100"/>
      <w:sz w:val="28"/>
      <w:szCs w:val="28"/>
      <w:lang w:val="ru-RU" w:eastAsia="ru-RU" w:bidi="ru-RU"/>
    </w:rPr>
  </w:style>
  <w:style w:type="character" w:styleId="ListLabel3">
    <w:name w:val="ListLabel 3"/>
    <w:qFormat/>
    <w:rPr>
      <w:lang w:val="ru-RU" w:eastAsia="ru-RU" w:bidi="ru-RU"/>
    </w:rPr>
  </w:style>
  <w:style w:type="character" w:styleId="ListLabel4">
    <w:name w:val="ListLabel 4"/>
    <w:qFormat/>
    <w:rPr>
      <w:lang w:val="ru-RU" w:eastAsia="ru-RU" w:bidi="ru-RU"/>
    </w:rPr>
  </w:style>
  <w:style w:type="character" w:styleId="ListLabel5">
    <w:name w:val="ListLabel 5"/>
    <w:qFormat/>
    <w:rPr>
      <w:lang w:val="ru-RU" w:eastAsia="ru-RU" w:bidi="ru-RU"/>
    </w:rPr>
  </w:style>
  <w:style w:type="character" w:styleId="ListLabel6">
    <w:name w:val="ListLabel 6"/>
    <w:qFormat/>
    <w:rPr>
      <w:lang w:val="ru-RU" w:eastAsia="ru-RU" w:bidi="ru-RU"/>
    </w:rPr>
  </w:style>
  <w:style w:type="character" w:styleId="ListLabel7">
    <w:name w:val="ListLabel 7"/>
    <w:qFormat/>
    <w:rPr>
      <w:lang w:val="ru-RU" w:eastAsia="ru-RU" w:bidi="ru-RU"/>
    </w:rPr>
  </w:style>
  <w:style w:type="character" w:styleId="ListLabel8">
    <w:name w:val="ListLabel 8"/>
    <w:qFormat/>
    <w:rPr>
      <w:lang w:val="ru-RU" w:eastAsia="ru-RU" w:bidi="ru-RU"/>
    </w:rPr>
  </w:style>
  <w:style w:type="character" w:styleId="ListLabel9">
    <w:name w:val="ListLabel 9"/>
    <w:qFormat/>
    <w:rPr>
      <w:lang w:val="ru-RU" w:eastAsia="ru-RU" w:bidi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link w:val="a7"/>
    <w:uiPriority w:val="1"/>
    <w:qFormat/>
    <w:rsid w:val="00676fd2"/>
    <w:pPr>
      <w:widowControl w:val="false"/>
      <w:spacing w:lineRule="auto" w:line="240" w:before="0" w:after="0"/>
      <w:ind w:left="222" w:hanging="0"/>
      <w:jc w:val="both"/>
    </w:pPr>
    <w:rPr>
      <w:rFonts w:ascii="Times New Roman" w:hAnsi="Times New Roman" w:eastAsia="Times New Roman" w:cs="Times New Roman"/>
      <w:sz w:val="28"/>
      <w:szCs w:val="28"/>
      <w:lang w:eastAsia="ru-RU" w:bidi="ru-RU"/>
    </w:rPr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rsid w:val="00676fd2"/>
    <w:pPr>
      <w:spacing w:before="0" w:after="200"/>
      <w:ind w:left="720" w:hanging="0"/>
      <w:contextualSpacing/>
    </w:pPr>
    <w:rPr/>
  </w:style>
  <w:style w:type="paragraph" w:styleId="Style22">
    <w:name w:val="Footer"/>
    <w:basedOn w:val="Normal"/>
    <w:link w:val="a5"/>
    <w:rsid w:val="00676fd2"/>
    <w:pPr>
      <w:suppressLineNumbers/>
      <w:tabs>
        <w:tab w:val="clear" w:pos="708"/>
        <w:tab w:val="center" w:pos="4819" w:leader="none"/>
        <w:tab w:val="right" w:pos="9638" w:leader="none"/>
      </w:tabs>
      <w:suppressAutoHyphens w:val="true"/>
      <w:spacing w:lineRule="auto" w:line="240" w:before="0" w:after="0"/>
      <w:textAlignment w:val="baseline"/>
    </w:pPr>
    <w:rPr>
      <w:rFonts w:ascii="Liberation Serif" w:hAnsi="Liberation Serif" w:eastAsia="NSimSun" w:cs="Mangal"/>
      <w:kern w:val="2"/>
      <w:sz w:val="24"/>
      <w:szCs w:val="24"/>
      <w:lang w:eastAsia="zh-CN" w:bidi="hi-IN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e67e6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andard">
    <w:name w:val="Standard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;宋体" w:cs="Mangal"/>
      <w:color w:val="auto"/>
      <w:kern w:val="2"/>
      <w:sz w:val="24"/>
      <w:szCs w:val="24"/>
      <w:lang w:val="en-US" w:eastAsia="zh-CN" w:bidi="hi-IN"/>
    </w:rPr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Times New Roman" w:hAnsi="Times New Roman" w:eastAsia="Calibri" w:cs="Times New Roman" w:eastAsiaTheme="minorHAnsi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Application>LibreOffice/6.2.7.1$Windows_X86_64 LibreOffice_project/23edc44b61b830b7d749943e020e96f5a7df63bf</Application>
  <Pages>1</Pages>
  <Words>271</Words>
  <Characters>1990</Characters>
  <CharactersWithSpaces>2265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2020-07-13T08:33:00Z</dcterms:created>
  <dc:creator>Буракевич Ольга</dc:creator>
  <dc:description/>
  <dc:language>ru-RU</dc:language>
  <cp:lastModifiedBy/>
  <cp:lastPrinted>2020-07-14T09:29:37Z</cp:lastPrinted>
  <dcterms:modified xsi:type="dcterms:W3CDTF">2020-07-14T09:43:50Z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